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214" w:type="dxa"/>
        <w:jc w:val="center"/>
        <w:tblLayout w:type="fixed"/>
        <w:tblLook w:val="0000" w:firstRow="0" w:lastRow="0" w:firstColumn="0" w:lastColumn="0" w:noHBand="0" w:noVBand="0"/>
      </w:tblPr>
      <w:tblGrid>
        <w:gridCol w:w="2835"/>
        <w:gridCol w:w="6379"/>
      </w:tblGrid>
      <w:tr w:rsidR="00F334BD" w:rsidRPr="00035318" w:rsidTr="00236A50">
        <w:trPr>
          <w:trHeight w:val="762"/>
          <w:jc w:val="center"/>
        </w:trPr>
        <w:tc>
          <w:tcPr>
            <w:tcW w:w="2835" w:type="dxa"/>
          </w:tcPr>
          <w:p w:rsidR="00F334BD" w:rsidRPr="00035318" w:rsidRDefault="00F334BD" w:rsidP="00236A50">
            <w:pPr>
              <w:jc w:val="center"/>
              <w:rPr>
                <w:rFonts w:ascii="Times New Roman" w:hAnsi="Times New Roman"/>
                <w:b/>
                <w:sz w:val="26"/>
                <w:highlight w:val="white"/>
              </w:rPr>
            </w:pPr>
            <w:r w:rsidRPr="00035318">
              <w:rPr>
                <w:rFonts w:ascii="Times New Roman" w:hAnsi="Times New Roman"/>
                <w:b/>
                <w:sz w:val="26"/>
                <w:highlight w:val="white"/>
              </w:rPr>
              <w:t xml:space="preserve">BỘ </w:t>
            </w:r>
            <w:r w:rsidR="006A0021" w:rsidRPr="00035318">
              <w:rPr>
                <w:rFonts w:ascii="Times New Roman" w:hAnsi="Times New Roman"/>
                <w:b/>
                <w:sz w:val="26"/>
                <w:highlight w:val="white"/>
              </w:rPr>
              <w:t>CÔNG AN</w:t>
            </w:r>
          </w:p>
          <w:p w:rsidR="00236A50" w:rsidRPr="00035318" w:rsidRDefault="00236A50" w:rsidP="00236A50">
            <w:pPr>
              <w:jc w:val="center"/>
              <w:rPr>
                <w:rFonts w:ascii="Times New Roman" w:hAnsi="Times New Roman"/>
                <w:highlight w:val="white"/>
              </w:rPr>
            </w:pPr>
            <w:r w:rsidRPr="00035318">
              <w:rPr>
                <w:rFonts w:ascii="Times New Roman" w:hAnsi="Times New Roman"/>
                <w:b/>
                <w:noProof/>
                <w:highlight w:val="white"/>
              </w:rPr>
              <mc:AlternateContent>
                <mc:Choice Requires="wps">
                  <w:drawing>
                    <wp:anchor distT="0" distB="0" distL="114300" distR="114300" simplePos="0" relativeHeight="251656704" behindDoc="0" locked="0" layoutInCell="1" allowOverlap="1" wp14:anchorId="3A2CA8C2" wp14:editId="5E52F789">
                      <wp:simplePos x="0" y="0"/>
                      <wp:positionH relativeFrom="column">
                        <wp:posOffset>515925</wp:posOffset>
                      </wp:positionH>
                      <wp:positionV relativeFrom="paragraph">
                        <wp:posOffset>40640</wp:posOffset>
                      </wp:positionV>
                      <wp:extent cx="621792" cy="0"/>
                      <wp:effectExtent l="0" t="0" r="26035"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79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E349B" id="Line 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pt,3.2pt" to="89.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" strokeweight=".5pt"/>
                  </w:pict>
                </mc:Fallback>
              </mc:AlternateContent>
            </w:r>
          </w:p>
          <w:p w:rsidR="00236A50" w:rsidRPr="00035318" w:rsidRDefault="00236A50" w:rsidP="00236A50">
            <w:pPr>
              <w:jc w:val="center"/>
              <w:rPr>
                <w:rFonts w:ascii="Times New Roman" w:hAnsi="Times New Roman"/>
                <w:highlight w:val="white"/>
              </w:rPr>
            </w:pPr>
          </w:p>
          <w:p w:rsidR="00F334BD" w:rsidRPr="00035318" w:rsidRDefault="00F334BD" w:rsidP="00E86E75">
            <w:pPr>
              <w:jc w:val="center"/>
              <w:rPr>
                <w:rFonts w:ascii="Times New Roman" w:hAnsi="Times New Roman"/>
                <w:highlight w:val="white"/>
              </w:rPr>
            </w:pPr>
            <w:r w:rsidRPr="00035318">
              <w:rPr>
                <w:rFonts w:ascii="Times New Roman" w:hAnsi="Times New Roman"/>
                <w:highlight w:val="white"/>
              </w:rPr>
              <w:t>Số</w:t>
            </w:r>
            <w:r w:rsidR="00E378B2" w:rsidRPr="00035318">
              <w:rPr>
                <w:rFonts w:ascii="Times New Roman" w:hAnsi="Times New Roman"/>
                <w:highlight w:val="white"/>
              </w:rPr>
              <w:t xml:space="preserve">:  </w:t>
            </w:r>
            <w:r w:rsidR="00E86E75">
              <w:rPr>
                <w:rFonts w:ascii="Times New Roman" w:hAnsi="Times New Roman"/>
                <w:highlight w:val="white"/>
              </w:rPr>
              <w:t>520</w:t>
            </w:r>
            <w:r w:rsidRPr="00035318">
              <w:rPr>
                <w:rFonts w:ascii="Times New Roman" w:hAnsi="Times New Roman"/>
                <w:highlight w:val="white"/>
              </w:rPr>
              <w:t>/</w:t>
            </w:r>
            <w:r w:rsidRPr="00035318">
              <w:rPr>
                <w:rFonts w:ascii="Times New Roman" w:hAnsi="Times New Roman"/>
                <w:highlight w:val="white"/>
                <w:u w:color="FF0000"/>
              </w:rPr>
              <w:t>TTr</w:t>
            </w:r>
            <w:r w:rsidRPr="00035318">
              <w:rPr>
                <w:rFonts w:ascii="Times New Roman" w:hAnsi="Times New Roman"/>
                <w:highlight w:val="white"/>
              </w:rPr>
              <w:t>-</w:t>
            </w:r>
            <w:r w:rsidR="006A0021" w:rsidRPr="00035318">
              <w:rPr>
                <w:rFonts w:ascii="Times New Roman" w:hAnsi="Times New Roman"/>
                <w:highlight w:val="white"/>
              </w:rPr>
              <w:t>BCA</w:t>
            </w:r>
          </w:p>
        </w:tc>
        <w:tc>
          <w:tcPr>
            <w:tcW w:w="6379" w:type="dxa"/>
          </w:tcPr>
          <w:p w:rsidR="00F334BD" w:rsidRPr="00035318" w:rsidRDefault="00F334BD" w:rsidP="00236A50">
            <w:pPr>
              <w:jc w:val="center"/>
              <w:rPr>
                <w:rFonts w:ascii="Times New Roman" w:hAnsi="Times New Roman"/>
                <w:b/>
                <w:sz w:val="26"/>
                <w:szCs w:val="26"/>
                <w:highlight w:val="white"/>
              </w:rPr>
            </w:pPr>
            <w:r w:rsidRPr="00035318">
              <w:rPr>
                <w:rFonts w:ascii="Times New Roman" w:hAnsi="Times New Roman"/>
                <w:b/>
                <w:sz w:val="26"/>
                <w:szCs w:val="26"/>
                <w:highlight w:val="white"/>
              </w:rPr>
              <w:t>CỘNG HOÀ XÃ HỘI CHỦ NGHĨA VIỆT NAM</w:t>
            </w:r>
          </w:p>
          <w:p w:rsidR="00F334BD" w:rsidRPr="00035318" w:rsidRDefault="00F334BD" w:rsidP="00236A50">
            <w:pPr>
              <w:jc w:val="center"/>
              <w:rPr>
                <w:rFonts w:ascii="Times New Roman" w:hAnsi="Times New Roman"/>
                <w:b/>
                <w:highlight w:val="white"/>
              </w:rPr>
            </w:pPr>
            <w:r w:rsidRPr="00035318">
              <w:rPr>
                <w:rFonts w:ascii="Times New Roman" w:hAnsi="Times New Roman"/>
                <w:b/>
                <w:highlight w:val="white"/>
              </w:rPr>
              <w:t>Độc lập- Tự do- Hạnh phúc</w:t>
            </w:r>
          </w:p>
          <w:p w:rsidR="00236A50" w:rsidRPr="00035318" w:rsidRDefault="00236A50" w:rsidP="00236A50">
            <w:pPr>
              <w:jc w:val="center"/>
              <w:rPr>
                <w:rFonts w:ascii="Times New Roman" w:hAnsi="Times New Roman"/>
                <w:i/>
                <w:highlight w:val="white"/>
              </w:rPr>
            </w:pPr>
            <w:r w:rsidRPr="00035318">
              <w:rPr>
                <w:rFonts w:ascii="Times New Roman" w:hAnsi="Times New Roman"/>
                <w:b/>
                <w:noProof/>
                <w:highlight w:val="white"/>
              </w:rPr>
              <mc:AlternateContent>
                <mc:Choice Requires="wps">
                  <w:drawing>
                    <wp:anchor distT="0" distB="0" distL="114300" distR="114300" simplePos="0" relativeHeight="251657728" behindDoc="0" locked="0" layoutInCell="1" allowOverlap="1" wp14:anchorId="4B7138CB" wp14:editId="519CA48D">
                      <wp:simplePos x="0" y="0"/>
                      <wp:positionH relativeFrom="column">
                        <wp:posOffset>989330</wp:posOffset>
                      </wp:positionH>
                      <wp:positionV relativeFrom="paragraph">
                        <wp:posOffset>28524</wp:posOffset>
                      </wp:positionV>
                      <wp:extent cx="1911350" cy="0"/>
                      <wp:effectExtent l="0" t="0" r="317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1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0CB1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9pt,2.25pt" to="228.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SlqDwIAACgEAAAOAAAAZHJzL2Uyb0RvYy54bWysU8GO2jAQvVfqP1i+QxLIUo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" strokeweight=".5pt"/>
                  </w:pict>
                </mc:Fallback>
              </mc:AlternateContent>
            </w:r>
          </w:p>
          <w:p w:rsidR="00F334BD" w:rsidRPr="00035318" w:rsidRDefault="00F334BD" w:rsidP="00E86E75">
            <w:pPr>
              <w:jc w:val="center"/>
              <w:rPr>
                <w:rFonts w:ascii="Times New Roman" w:hAnsi="Times New Roman"/>
                <w:i/>
                <w:highlight w:val="white"/>
              </w:rPr>
            </w:pPr>
            <w:r w:rsidRPr="00035318">
              <w:rPr>
                <w:rFonts w:ascii="Times New Roman" w:hAnsi="Times New Roman"/>
                <w:i/>
                <w:highlight w:val="white"/>
              </w:rPr>
              <w:t>Hà Nộ</w:t>
            </w:r>
            <w:r w:rsidR="008F6E24" w:rsidRPr="00035318">
              <w:rPr>
                <w:rFonts w:ascii="Times New Roman" w:hAnsi="Times New Roman"/>
                <w:i/>
                <w:highlight w:val="white"/>
              </w:rPr>
              <w:t xml:space="preserve">i, ngày </w:t>
            </w:r>
            <w:r w:rsidR="00BC18CD" w:rsidRPr="00035318">
              <w:rPr>
                <w:rFonts w:ascii="Times New Roman" w:hAnsi="Times New Roman"/>
                <w:i/>
                <w:highlight w:val="white"/>
              </w:rPr>
              <w:t xml:space="preserve">  </w:t>
            </w:r>
            <w:r w:rsidR="00E86E75">
              <w:rPr>
                <w:rFonts w:ascii="Times New Roman" w:hAnsi="Times New Roman"/>
                <w:i/>
                <w:highlight w:val="white"/>
              </w:rPr>
              <w:t>24</w:t>
            </w:r>
            <w:r w:rsidR="00DB127C" w:rsidRPr="00035318">
              <w:rPr>
                <w:rFonts w:ascii="Times New Roman" w:hAnsi="Times New Roman"/>
                <w:i/>
                <w:highlight w:val="white"/>
              </w:rPr>
              <w:t xml:space="preserve"> </w:t>
            </w:r>
            <w:r w:rsidR="00AA1F31" w:rsidRPr="00035318">
              <w:rPr>
                <w:rFonts w:ascii="Times New Roman" w:hAnsi="Times New Roman"/>
                <w:i/>
                <w:highlight w:val="white"/>
              </w:rPr>
              <w:t xml:space="preserve"> </w:t>
            </w:r>
            <w:r w:rsidR="00F237F8" w:rsidRPr="00035318">
              <w:rPr>
                <w:rFonts w:ascii="Times New Roman" w:hAnsi="Times New Roman"/>
                <w:i/>
                <w:highlight w:val="white"/>
                <w:u w:color="FF0000"/>
              </w:rPr>
              <w:t xml:space="preserve">tháng </w:t>
            </w:r>
            <w:r w:rsidR="00DB127C" w:rsidRPr="00035318">
              <w:rPr>
                <w:rFonts w:ascii="Times New Roman" w:hAnsi="Times New Roman"/>
                <w:i/>
                <w:highlight w:val="white"/>
                <w:u w:color="FF0000"/>
              </w:rPr>
              <w:t xml:space="preserve">  </w:t>
            </w:r>
            <w:r w:rsidR="00E86E75">
              <w:rPr>
                <w:rFonts w:ascii="Times New Roman" w:hAnsi="Times New Roman"/>
                <w:i/>
                <w:highlight w:val="white"/>
                <w:u w:color="FF0000"/>
              </w:rPr>
              <w:t>9</w:t>
            </w:r>
            <w:r w:rsidR="00BC18CD" w:rsidRPr="00035318">
              <w:rPr>
                <w:rFonts w:ascii="Times New Roman" w:hAnsi="Times New Roman"/>
                <w:i/>
                <w:highlight w:val="white"/>
                <w:u w:color="FF0000"/>
              </w:rPr>
              <w:t xml:space="preserve"> </w:t>
            </w:r>
            <w:r w:rsidR="00F237F8" w:rsidRPr="00035318">
              <w:rPr>
                <w:rFonts w:ascii="Times New Roman" w:hAnsi="Times New Roman"/>
                <w:i/>
                <w:highlight w:val="white"/>
                <w:u w:color="FF0000"/>
              </w:rPr>
              <w:t xml:space="preserve"> n</w:t>
            </w:r>
            <w:r w:rsidRPr="00035318">
              <w:rPr>
                <w:rFonts w:ascii="Times New Roman" w:hAnsi="Times New Roman"/>
                <w:i/>
                <w:highlight w:val="white"/>
                <w:u w:color="FF0000"/>
              </w:rPr>
              <w:t>ăm</w:t>
            </w:r>
            <w:r w:rsidRPr="00035318">
              <w:rPr>
                <w:rFonts w:ascii="Times New Roman" w:hAnsi="Times New Roman"/>
                <w:i/>
                <w:highlight w:val="white"/>
              </w:rPr>
              <w:t xml:space="preserve"> 20</w:t>
            </w:r>
            <w:r w:rsidR="00CF5E62" w:rsidRPr="00035318">
              <w:rPr>
                <w:rFonts w:ascii="Times New Roman" w:hAnsi="Times New Roman"/>
                <w:i/>
                <w:highlight w:val="white"/>
              </w:rPr>
              <w:t>20</w:t>
            </w:r>
          </w:p>
        </w:tc>
      </w:tr>
    </w:tbl>
    <w:p w:rsidR="0053514B" w:rsidRPr="00035318" w:rsidRDefault="0053514B" w:rsidP="007C7A8E">
      <w:pPr>
        <w:jc w:val="center"/>
        <w:rPr>
          <w:rFonts w:ascii="Times New Roman" w:hAnsi="Times New Roman"/>
          <w:b/>
          <w:sz w:val="24"/>
          <w:szCs w:val="24"/>
          <w:highlight w:val="white"/>
        </w:rPr>
      </w:pPr>
    </w:p>
    <w:p w:rsidR="0053514B" w:rsidRPr="00035318" w:rsidRDefault="0053514B" w:rsidP="007C7A8E">
      <w:pPr>
        <w:jc w:val="center"/>
        <w:rPr>
          <w:rFonts w:ascii="Times New Roman" w:hAnsi="Times New Roman"/>
          <w:b/>
          <w:sz w:val="24"/>
          <w:szCs w:val="24"/>
          <w:highlight w:val="white"/>
        </w:rPr>
      </w:pPr>
    </w:p>
    <w:p w:rsidR="007C7A8E" w:rsidRPr="00035318" w:rsidRDefault="007C7A8E" w:rsidP="007C7A8E">
      <w:pPr>
        <w:jc w:val="center"/>
        <w:rPr>
          <w:rFonts w:ascii="Times New Roman" w:hAnsi="Times New Roman"/>
          <w:b/>
          <w:bCs/>
          <w:highlight w:val="white"/>
        </w:rPr>
      </w:pPr>
      <w:r w:rsidRPr="00035318">
        <w:rPr>
          <w:rFonts w:ascii="Times New Roman" w:hAnsi="Times New Roman"/>
          <w:b/>
          <w:bCs/>
          <w:highlight w:val="white"/>
        </w:rPr>
        <w:t>TỜ TRÌNH</w:t>
      </w:r>
    </w:p>
    <w:p w:rsidR="000F32B7" w:rsidRPr="00035318" w:rsidRDefault="000F32B7" w:rsidP="000F32B7">
      <w:pPr>
        <w:jc w:val="center"/>
        <w:rPr>
          <w:rFonts w:ascii="Times New Roman" w:hAnsi="Times New Roman"/>
          <w:b/>
          <w:bCs/>
          <w:highlight w:val="white"/>
        </w:rPr>
      </w:pPr>
      <w:r w:rsidRPr="00035318">
        <w:rPr>
          <w:rFonts w:ascii="Times New Roman" w:hAnsi="Times New Roman"/>
          <w:b/>
          <w:bCs/>
          <w:highlight w:val="white"/>
        </w:rPr>
        <w:t xml:space="preserve">Sửa đổi, bổ sung một số điều của Nghị định số 137/2015/NĐ-CP </w:t>
      </w:r>
    </w:p>
    <w:p w:rsidR="000F32B7" w:rsidRPr="00035318" w:rsidRDefault="000F32B7" w:rsidP="000F32B7">
      <w:pPr>
        <w:jc w:val="center"/>
        <w:rPr>
          <w:rFonts w:ascii="Times New Roman" w:hAnsi="Times New Roman"/>
          <w:b/>
          <w:bCs/>
          <w:highlight w:val="white"/>
        </w:rPr>
      </w:pPr>
      <w:r w:rsidRPr="00035318">
        <w:rPr>
          <w:rFonts w:ascii="Times New Roman" w:hAnsi="Times New Roman"/>
          <w:b/>
          <w:bCs/>
          <w:highlight w:val="white"/>
        </w:rPr>
        <w:t xml:space="preserve">ngày 31/12/2015 quy định chi tiết một số điều và biện pháp thi hành </w:t>
      </w:r>
    </w:p>
    <w:p w:rsidR="007C7A8E" w:rsidRPr="00035318" w:rsidRDefault="000F32B7" w:rsidP="000F32B7">
      <w:pPr>
        <w:jc w:val="center"/>
        <w:rPr>
          <w:rFonts w:ascii="Times New Roman" w:hAnsi="Times New Roman"/>
          <w:b/>
          <w:bCs/>
          <w:highlight w:val="white"/>
        </w:rPr>
      </w:pPr>
      <w:r w:rsidRPr="00035318">
        <w:rPr>
          <w:rFonts w:ascii="Times New Roman" w:hAnsi="Times New Roman"/>
          <w:b/>
          <w:bCs/>
          <w:highlight w:val="white"/>
        </w:rPr>
        <w:t>Luật Căn cước công dân</w:t>
      </w:r>
    </w:p>
    <w:p w:rsidR="007C7A8E" w:rsidRPr="00035318" w:rsidRDefault="000F32B7" w:rsidP="007C7A8E">
      <w:pPr>
        <w:rPr>
          <w:rFonts w:ascii="Times New Roman" w:hAnsi="Times New Roman"/>
          <w:highlight w:val="white"/>
        </w:rPr>
      </w:pPr>
      <w:r w:rsidRPr="00035318">
        <w:rPr>
          <w:rFonts w:ascii="Times New Roman" w:hAnsi="Times New Roman"/>
          <w:noProof/>
          <w:highlight w:val="white"/>
        </w:rPr>
        <mc:AlternateContent>
          <mc:Choice Requires="wps">
            <w:drawing>
              <wp:anchor distT="0" distB="0" distL="114300" distR="114300" simplePos="0" relativeHeight="251658752" behindDoc="0" locked="0" layoutInCell="1" allowOverlap="1" wp14:anchorId="16690368" wp14:editId="55B46547">
                <wp:simplePos x="0" y="0"/>
                <wp:positionH relativeFrom="column">
                  <wp:posOffset>2403475</wp:posOffset>
                </wp:positionH>
                <wp:positionV relativeFrom="paragraph">
                  <wp:posOffset>66939</wp:posOffset>
                </wp:positionV>
                <wp:extent cx="908050" cy="0"/>
                <wp:effectExtent l="0" t="0" r="25400" b="1905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99F7D" id="Line 2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25pt,5.25pt" to="260.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"/>
            </w:pict>
          </mc:Fallback>
        </mc:AlternateContent>
      </w:r>
      <w:r w:rsidR="007C7A8E" w:rsidRPr="00035318">
        <w:rPr>
          <w:rFonts w:ascii="Times New Roman" w:hAnsi="Times New Roman"/>
          <w:highlight w:val="white"/>
        </w:rPr>
        <w:tab/>
      </w:r>
    </w:p>
    <w:p w:rsidR="0096133C" w:rsidRPr="00035318" w:rsidRDefault="007C7A8E" w:rsidP="004D7480">
      <w:pPr>
        <w:spacing w:before="240" w:after="240"/>
        <w:jc w:val="center"/>
        <w:rPr>
          <w:rFonts w:ascii="Times New Roman" w:hAnsi="Times New Roman"/>
          <w:b/>
          <w:highlight w:val="white"/>
        </w:rPr>
      </w:pPr>
      <w:r w:rsidRPr="00035318">
        <w:rPr>
          <w:rFonts w:ascii="Times New Roman" w:hAnsi="Times New Roman"/>
          <w:highlight w:val="white"/>
        </w:rPr>
        <w:t>Kính gửi: Chính phủ</w:t>
      </w:r>
    </w:p>
    <w:p w:rsidR="00A57B00" w:rsidRPr="00035318" w:rsidRDefault="005D6389" w:rsidP="00835F2C">
      <w:pPr>
        <w:spacing w:before="600" w:after="120" w:line="320" w:lineRule="exact"/>
        <w:ind w:firstLine="720"/>
        <w:rPr>
          <w:rFonts w:ascii="Times New Roman" w:hAnsi="Times New Roman"/>
          <w:color w:val="000000"/>
          <w:highlight w:val="white"/>
        </w:rPr>
      </w:pPr>
      <w:r w:rsidRPr="00035318">
        <w:rPr>
          <w:rFonts w:ascii="Times New Roman" w:hAnsi="Times New Roman"/>
          <w:highlight w:val="white"/>
        </w:rPr>
        <w:t>Để phục vụ việc triển khai, vận hành, khai thác, quản trị, sử dụng Cơ sở dữ liệu quốc gia về dân cư và cải cách thủ tục hành chính</w:t>
      </w:r>
      <w:r w:rsidRPr="00035318">
        <w:rPr>
          <w:rFonts w:ascii="Times New Roman" w:hAnsi="Times New Roman"/>
          <w:color w:val="000000"/>
          <w:highlight w:val="white"/>
        </w:rPr>
        <w:t xml:space="preserve">, </w:t>
      </w:r>
      <w:r w:rsidR="004811D4" w:rsidRPr="00035318">
        <w:rPr>
          <w:rFonts w:ascii="Times New Roman" w:hAnsi="Times New Roman"/>
          <w:highlight w:val="white"/>
          <w:lang w:val="pt-PT"/>
        </w:rPr>
        <w:t xml:space="preserve">Bộ </w:t>
      </w:r>
      <w:r w:rsidRPr="00035318">
        <w:rPr>
          <w:rFonts w:ascii="Times New Roman" w:hAnsi="Times New Roman"/>
          <w:highlight w:val="white"/>
          <w:lang w:val="pt-PT"/>
        </w:rPr>
        <w:t>Công an</w:t>
      </w:r>
      <w:r w:rsidR="004811D4" w:rsidRPr="00035318">
        <w:rPr>
          <w:rFonts w:ascii="Times New Roman" w:hAnsi="Times New Roman"/>
          <w:highlight w:val="white"/>
          <w:lang w:val="pt-PT"/>
        </w:rPr>
        <w:t xml:space="preserve"> đã phối hợp với </w:t>
      </w:r>
      <w:r w:rsidR="00DB46E7" w:rsidRPr="00035318">
        <w:rPr>
          <w:rFonts w:ascii="Times New Roman" w:hAnsi="Times New Roman"/>
          <w:highlight w:val="white"/>
          <w:lang w:val="pt-PT"/>
        </w:rPr>
        <w:t xml:space="preserve">các đơn vị có </w:t>
      </w:r>
      <w:r w:rsidR="004811D4" w:rsidRPr="00035318">
        <w:rPr>
          <w:rFonts w:ascii="Times New Roman" w:hAnsi="Times New Roman"/>
          <w:highlight w:val="white"/>
          <w:lang w:val="pt-PT"/>
        </w:rPr>
        <w:t xml:space="preserve">liên quan xây dựng dự thảo Nghị định </w:t>
      </w:r>
      <w:r w:rsidR="00DB46E7" w:rsidRPr="00035318">
        <w:rPr>
          <w:rFonts w:ascii="Times New Roman" w:hAnsi="Times New Roman"/>
          <w:color w:val="000000"/>
          <w:highlight w:val="white"/>
        </w:rPr>
        <w:t>sửa đổi, bổ sung một số điều của Nghị định số 137/2015/NĐ-CP ngày 31/12/2015 quy định chi tiết một số điều và biện pháp thi hành Luật Căn cước công dân</w:t>
      </w:r>
      <w:r w:rsidR="003C3839" w:rsidRPr="00035318">
        <w:rPr>
          <w:rFonts w:ascii="Times New Roman" w:hAnsi="Times New Roman"/>
          <w:color w:val="000000"/>
          <w:highlight w:val="white"/>
        </w:rPr>
        <w:t xml:space="preserve"> (Nghị định số 137/2015/NĐ-CP)</w:t>
      </w:r>
      <w:r w:rsidR="00FD5568" w:rsidRPr="00035318">
        <w:rPr>
          <w:rFonts w:ascii="Times New Roman" w:hAnsi="Times New Roman"/>
          <w:color w:val="000000"/>
          <w:highlight w:val="white"/>
        </w:rPr>
        <w:t xml:space="preserve">; </w:t>
      </w:r>
      <w:r w:rsidR="004811D4" w:rsidRPr="00035318">
        <w:rPr>
          <w:rFonts w:ascii="Times New Roman" w:hAnsi="Times New Roman"/>
          <w:highlight w:val="white"/>
          <w:lang w:val="pt-PT"/>
        </w:rPr>
        <w:t xml:space="preserve">Bộ </w:t>
      </w:r>
      <w:r w:rsidRPr="00035318">
        <w:rPr>
          <w:rFonts w:ascii="Times New Roman" w:hAnsi="Times New Roman"/>
          <w:highlight w:val="white"/>
          <w:lang w:val="pt-PT"/>
        </w:rPr>
        <w:t>Công an</w:t>
      </w:r>
      <w:r w:rsidR="004811D4" w:rsidRPr="00035318">
        <w:rPr>
          <w:rFonts w:ascii="Times New Roman" w:hAnsi="Times New Roman"/>
          <w:highlight w:val="white"/>
          <w:lang w:val="pt-PT"/>
        </w:rPr>
        <w:t xml:space="preserve"> báo cáo Chính phủ xem xét, ban hành Nghị đị</w:t>
      </w:r>
      <w:r w:rsidR="00362E0D" w:rsidRPr="00035318">
        <w:rPr>
          <w:rFonts w:ascii="Times New Roman" w:hAnsi="Times New Roman"/>
          <w:highlight w:val="white"/>
          <w:lang w:val="pt-PT"/>
        </w:rPr>
        <w:t>nh</w:t>
      </w:r>
      <w:r w:rsidR="004811D4" w:rsidRPr="00035318">
        <w:rPr>
          <w:rFonts w:ascii="Times New Roman" w:hAnsi="Times New Roman"/>
          <w:highlight w:val="white"/>
          <w:lang w:val="pt-PT"/>
        </w:rPr>
        <w:t xml:space="preserve"> như sau:</w:t>
      </w:r>
    </w:p>
    <w:p w:rsidR="00A57B00" w:rsidRPr="00035318" w:rsidRDefault="00A57B00" w:rsidP="00835F2C">
      <w:pPr>
        <w:spacing w:after="120" w:line="320" w:lineRule="exact"/>
        <w:ind w:firstLine="720"/>
        <w:rPr>
          <w:rFonts w:ascii="Times New Roman" w:hAnsi="Times New Roman"/>
          <w:b/>
          <w:color w:val="000000"/>
          <w:highlight w:val="white"/>
        </w:rPr>
      </w:pPr>
      <w:r w:rsidRPr="00035318">
        <w:rPr>
          <w:rFonts w:ascii="Times New Roman" w:hAnsi="Times New Roman"/>
          <w:b/>
          <w:color w:val="000000"/>
          <w:highlight w:val="white"/>
        </w:rPr>
        <w:t xml:space="preserve">I. </w:t>
      </w:r>
      <w:r w:rsidR="00362E0D" w:rsidRPr="00035318">
        <w:rPr>
          <w:rFonts w:ascii="Times New Roman" w:hAnsi="Times New Roman"/>
          <w:b/>
          <w:color w:val="000000"/>
          <w:highlight w:val="white"/>
        </w:rPr>
        <w:t>SỰ CẦN THIẾT XÂY DỰNG, BAN HÀNH NGHỊ ĐỊNH</w:t>
      </w:r>
    </w:p>
    <w:p w:rsidR="006A0F7B" w:rsidRPr="00035318" w:rsidRDefault="006A0F7B" w:rsidP="00835F2C">
      <w:pPr>
        <w:tabs>
          <w:tab w:val="left" w:pos="1008"/>
        </w:tabs>
        <w:spacing w:after="120" w:line="320" w:lineRule="exact"/>
        <w:ind w:firstLine="720"/>
        <w:rPr>
          <w:rFonts w:ascii="Times New Roman" w:hAnsi="Times New Roman"/>
          <w:color w:val="000000"/>
          <w:highlight w:val="white"/>
        </w:rPr>
      </w:pPr>
      <w:r w:rsidRPr="00035318">
        <w:rPr>
          <w:rFonts w:ascii="Times New Roman" w:hAnsi="Times New Roman"/>
          <w:color w:val="000000"/>
          <w:highlight w:val="white"/>
        </w:rPr>
        <w:t xml:space="preserve">1. </w:t>
      </w:r>
      <w:r w:rsidR="00A57B00" w:rsidRPr="00035318">
        <w:rPr>
          <w:rFonts w:ascii="Times New Roman" w:hAnsi="Times New Roman"/>
          <w:color w:val="000000"/>
          <w:highlight w:val="white"/>
        </w:rPr>
        <w:t xml:space="preserve">Theo quy định của Luật Căn cước công dân năm 2014 và Luật Ban hành </w:t>
      </w:r>
      <w:r w:rsidR="00A57B00" w:rsidRPr="00035318">
        <w:rPr>
          <w:rFonts w:ascii="Times New Roman" w:hAnsi="Times New Roman"/>
          <w:color w:val="000000"/>
          <w:spacing w:val="-6"/>
          <w:highlight w:val="white"/>
        </w:rPr>
        <w:t>văn bản quy phạm pháp luật, Chính phủ đã ban hành Nghị định số 137/2015/NĐ-CP</w:t>
      </w:r>
      <w:r w:rsidR="00A57B00" w:rsidRPr="00035318">
        <w:rPr>
          <w:rFonts w:ascii="Times New Roman" w:hAnsi="Times New Roman"/>
          <w:color w:val="000000"/>
          <w:highlight w:val="white"/>
        </w:rPr>
        <w:t xml:space="preserve"> ngày 31</w:t>
      </w:r>
      <w:r w:rsidR="002116D0" w:rsidRPr="00035318">
        <w:rPr>
          <w:rFonts w:ascii="Times New Roman" w:hAnsi="Times New Roman"/>
          <w:color w:val="000000"/>
          <w:highlight w:val="white"/>
        </w:rPr>
        <w:t>/1</w:t>
      </w:r>
      <w:r w:rsidR="00A57B00" w:rsidRPr="00035318">
        <w:rPr>
          <w:rFonts w:ascii="Times New Roman" w:hAnsi="Times New Roman"/>
          <w:color w:val="000000"/>
          <w:highlight w:val="white"/>
        </w:rPr>
        <w:t>2</w:t>
      </w:r>
      <w:r w:rsidR="002116D0" w:rsidRPr="00035318">
        <w:rPr>
          <w:rFonts w:ascii="Times New Roman" w:hAnsi="Times New Roman"/>
          <w:color w:val="000000"/>
          <w:highlight w:val="white"/>
        </w:rPr>
        <w:t>/201</w:t>
      </w:r>
      <w:r w:rsidR="00A57B00" w:rsidRPr="00035318">
        <w:rPr>
          <w:rFonts w:ascii="Times New Roman" w:hAnsi="Times New Roman"/>
          <w:color w:val="000000"/>
          <w:highlight w:val="white"/>
        </w:rPr>
        <w:t>5  quy định chi tiết một số điều và biện pháp thi hành Luật Căn cước công dân</w:t>
      </w:r>
      <w:r w:rsidRPr="00035318">
        <w:rPr>
          <w:rFonts w:ascii="Times New Roman" w:hAnsi="Times New Roman"/>
          <w:color w:val="000000"/>
          <w:highlight w:val="white"/>
        </w:rPr>
        <w:t xml:space="preserve"> bao gồm những nội dung chính sau:</w:t>
      </w:r>
    </w:p>
    <w:p w:rsidR="006A0F7B" w:rsidRPr="00035318" w:rsidRDefault="00400D5B" w:rsidP="00835F2C">
      <w:pPr>
        <w:tabs>
          <w:tab w:val="left" w:pos="1008"/>
        </w:tabs>
        <w:spacing w:after="120" w:line="320" w:lineRule="exact"/>
        <w:ind w:firstLine="720"/>
        <w:rPr>
          <w:rFonts w:ascii="Times New Roman" w:hAnsi="Times New Roman"/>
          <w:color w:val="000000"/>
          <w:highlight w:val="white"/>
        </w:rPr>
      </w:pPr>
      <w:r w:rsidRPr="00035318">
        <w:rPr>
          <w:rFonts w:ascii="Times New Roman" w:hAnsi="Times New Roman"/>
          <w:color w:val="000000"/>
          <w:highlight w:val="white"/>
        </w:rPr>
        <w:t>- Quy định về xây dựng, thu thập, cập nhật, chỉnh sửa, kết nối, chia sẻ, khai thác, sử dụng thông tin trong Cơ sở dữ liệu quốc gia về dân cư.</w:t>
      </w:r>
    </w:p>
    <w:p w:rsidR="00400D5B" w:rsidRPr="00035318" w:rsidRDefault="00400D5B" w:rsidP="00835F2C">
      <w:pPr>
        <w:tabs>
          <w:tab w:val="left" w:pos="1008"/>
        </w:tabs>
        <w:spacing w:after="120" w:line="320" w:lineRule="exact"/>
        <w:ind w:firstLine="720"/>
        <w:rPr>
          <w:rFonts w:ascii="Times New Roman" w:hAnsi="Times New Roman"/>
          <w:color w:val="000000"/>
          <w:highlight w:val="white"/>
        </w:rPr>
      </w:pPr>
      <w:r w:rsidRPr="00035318">
        <w:rPr>
          <w:rFonts w:ascii="Times New Roman" w:hAnsi="Times New Roman"/>
          <w:color w:val="000000"/>
          <w:highlight w:val="white"/>
        </w:rPr>
        <w:t xml:space="preserve">- Quy định về cấu trúc, trình tự, thủ tục cấp, </w:t>
      </w:r>
      <w:r w:rsidRPr="00035318">
        <w:rPr>
          <w:rFonts w:ascii="Times New Roman" w:hAnsi="Times New Roman"/>
          <w:color w:val="000000"/>
          <w:highlight w:val="white"/>
          <w:u w:color="FF0000"/>
        </w:rPr>
        <w:t>hủy số</w:t>
      </w:r>
      <w:r w:rsidR="006A0F7B" w:rsidRPr="00035318">
        <w:rPr>
          <w:rFonts w:ascii="Times New Roman" w:hAnsi="Times New Roman"/>
          <w:color w:val="000000"/>
          <w:highlight w:val="white"/>
        </w:rPr>
        <w:t xml:space="preserve"> </w:t>
      </w:r>
      <w:r w:rsidRPr="00035318">
        <w:rPr>
          <w:rFonts w:ascii="Times New Roman" w:hAnsi="Times New Roman"/>
          <w:color w:val="000000"/>
          <w:highlight w:val="white"/>
        </w:rPr>
        <w:t>định danh cá nhân.</w:t>
      </w:r>
    </w:p>
    <w:p w:rsidR="00485E3D" w:rsidRPr="00035318" w:rsidRDefault="00400D5B" w:rsidP="00835F2C">
      <w:pPr>
        <w:tabs>
          <w:tab w:val="left" w:pos="1008"/>
        </w:tabs>
        <w:spacing w:after="120" w:line="320" w:lineRule="exact"/>
        <w:ind w:firstLine="720"/>
        <w:rPr>
          <w:rFonts w:ascii="Times New Roman" w:hAnsi="Times New Roman"/>
          <w:color w:val="000000"/>
          <w:highlight w:val="white"/>
        </w:rPr>
      </w:pPr>
      <w:r w:rsidRPr="00035318">
        <w:rPr>
          <w:rFonts w:ascii="Times New Roman" w:hAnsi="Times New Roman"/>
          <w:color w:val="000000"/>
          <w:highlight w:val="white"/>
        </w:rPr>
        <w:t>- Quy định về</w:t>
      </w:r>
      <w:r w:rsidR="00A57B00" w:rsidRPr="00035318">
        <w:rPr>
          <w:rFonts w:ascii="Times New Roman" w:hAnsi="Times New Roman"/>
          <w:color w:val="000000"/>
          <w:highlight w:val="white"/>
        </w:rPr>
        <w:t xml:space="preserve"> </w:t>
      </w:r>
      <w:r w:rsidRPr="00035318">
        <w:rPr>
          <w:rFonts w:ascii="Times New Roman" w:hAnsi="Times New Roman"/>
          <w:color w:val="000000"/>
          <w:highlight w:val="white"/>
        </w:rPr>
        <w:t>sao lưu, phục hồi dữ liệu căn cước công dân và quản lý thẻ Căn cước công dân.</w:t>
      </w:r>
    </w:p>
    <w:p w:rsidR="00670C98" w:rsidRDefault="00485E3D" w:rsidP="00835F2C">
      <w:pPr>
        <w:tabs>
          <w:tab w:val="left" w:pos="1008"/>
        </w:tabs>
        <w:spacing w:after="120" w:line="320" w:lineRule="exact"/>
        <w:ind w:firstLine="720"/>
        <w:rPr>
          <w:rFonts w:ascii="Times New Roman" w:hAnsi="Times New Roman"/>
          <w:highlight w:val="white"/>
        </w:rPr>
      </w:pPr>
      <w:r w:rsidRPr="00035318">
        <w:rPr>
          <w:rFonts w:ascii="Times New Roman" w:hAnsi="Times New Roman"/>
          <w:color w:val="000000"/>
          <w:highlight w:val="white"/>
        </w:rPr>
        <w:t xml:space="preserve">2. </w:t>
      </w:r>
      <w:r w:rsidR="00821F2A" w:rsidRPr="00035318">
        <w:rPr>
          <w:rFonts w:ascii="Times New Roman" w:hAnsi="Times New Roman"/>
          <w:color w:val="000000"/>
          <w:highlight w:val="white"/>
        </w:rPr>
        <w:t xml:space="preserve">Thời gian qua, </w:t>
      </w:r>
      <w:r w:rsidRPr="00035318">
        <w:rPr>
          <w:rFonts w:ascii="Times New Roman" w:hAnsi="Times New Roman"/>
          <w:color w:val="000000"/>
          <w:highlight w:val="white"/>
        </w:rPr>
        <w:t xml:space="preserve">Chính phủ đã ban hành Nghị quyết số 112/NQ-CP ngày 30/10/2017 về đơn giản hóa thủ tục hành chính, giấy tờ công dân liên quan đến quản lý dân cư, trong đó có phương án bãi bỏ hình thức quản lý dân cư bằng Sổ Hộ khẩu, Sổ Tạm trú và thay thế bằng hình thức quản lý </w:t>
      </w:r>
      <w:r w:rsidRPr="00035318">
        <w:rPr>
          <w:rFonts w:ascii="Times New Roman" w:hAnsi="Times New Roman"/>
          <w:color w:val="000000"/>
          <w:highlight w:val="white"/>
          <w:u w:color="FF0000"/>
        </w:rPr>
        <w:t>theo số</w:t>
      </w:r>
      <w:r w:rsidRPr="00035318">
        <w:rPr>
          <w:rFonts w:ascii="Times New Roman" w:hAnsi="Times New Roman"/>
          <w:color w:val="000000"/>
          <w:highlight w:val="white"/>
        </w:rPr>
        <w:t xml:space="preserve"> định danh cá nhân cập nhật</w:t>
      </w:r>
      <w:r w:rsidR="004C65AD" w:rsidRPr="00035318">
        <w:rPr>
          <w:rFonts w:ascii="Times New Roman" w:hAnsi="Times New Roman"/>
          <w:color w:val="000000"/>
          <w:highlight w:val="white"/>
        </w:rPr>
        <w:t>, khai thác</w:t>
      </w:r>
      <w:r w:rsidRPr="00035318">
        <w:rPr>
          <w:rFonts w:ascii="Times New Roman" w:hAnsi="Times New Roman"/>
          <w:color w:val="000000"/>
          <w:highlight w:val="white"/>
        </w:rPr>
        <w:t xml:space="preserve"> thông tin </w:t>
      </w:r>
      <w:r w:rsidR="004C65AD" w:rsidRPr="00035318">
        <w:rPr>
          <w:rFonts w:ascii="Times New Roman" w:hAnsi="Times New Roman"/>
          <w:color w:val="000000"/>
          <w:highlight w:val="white"/>
        </w:rPr>
        <w:t>trong</w:t>
      </w:r>
      <w:r w:rsidRPr="00035318">
        <w:rPr>
          <w:rFonts w:ascii="Times New Roman" w:hAnsi="Times New Roman"/>
          <w:color w:val="000000"/>
          <w:highlight w:val="white"/>
        </w:rPr>
        <w:t xml:space="preserve"> Cơ sở dữ liệu quốc gia về dân cư</w:t>
      </w:r>
      <w:r w:rsidR="00722EF6" w:rsidRPr="00035318">
        <w:rPr>
          <w:rFonts w:ascii="Times New Roman" w:hAnsi="Times New Roman"/>
          <w:color w:val="000000"/>
          <w:highlight w:val="white"/>
        </w:rPr>
        <w:t xml:space="preserve">. </w:t>
      </w:r>
      <w:r w:rsidR="00E07278" w:rsidRPr="00035318">
        <w:rPr>
          <w:rFonts w:ascii="Times New Roman" w:hAnsi="Times New Roman"/>
          <w:color w:val="000000"/>
          <w:highlight w:val="white"/>
        </w:rPr>
        <w:t xml:space="preserve">Đồng thời, </w:t>
      </w:r>
      <w:r w:rsidR="00E07278" w:rsidRPr="00035318">
        <w:rPr>
          <w:rFonts w:ascii="Times New Roman" w:hAnsi="Times New Roman"/>
          <w:highlight w:val="white"/>
        </w:rPr>
        <w:t xml:space="preserve">Thủ tướng Chính phủ đã có Quyết định số 366/QĐ-TTg ngày 11/3/2020 về việc phê duyệt điều chỉnh chủ trương đầu tư dự án Cơ sở dữ liệu quốc gia về dân cư; trong đó, xác định thời gian thực hiện dự án là đến năm 2021. Bộ Công an có Kế hoạch số 82/KH-BCA-C06 ngày 04/3/2020 về triển khai thực hiện dự án Cơ sở dữ liệu quốc gia về dân cư đã xác định việc hoàn thành, đưa vào </w:t>
      </w:r>
      <w:r w:rsidR="0053514B" w:rsidRPr="00035318">
        <w:rPr>
          <w:rFonts w:ascii="Times New Roman" w:hAnsi="Times New Roman"/>
          <w:highlight w:val="white"/>
        </w:rPr>
        <w:t>khai thác từ ngày 01/7/2021.</w:t>
      </w:r>
    </w:p>
    <w:p w:rsidR="004B4746" w:rsidRPr="00035318" w:rsidRDefault="0026071E" w:rsidP="00670C98">
      <w:pPr>
        <w:tabs>
          <w:tab w:val="left" w:pos="1008"/>
        </w:tabs>
        <w:spacing w:after="120" w:line="300" w:lineRule="exact"/>
        <w:ind w:firstLine="720"/>
        <w:rPr>
          <w:rFonts w:ascii="Times New Roman" w:hAnsi="Times New Roman"/>
          <w:color w:val="000000"/>
          <w:highlight w:val="white"/>
        </w:rPr>
      </w:pPr>
      <w:r w:rsidRPr="00035318">
        <w:rPr>
          <w:rFonts w:ascii="Times New Roman" w:hAnsi="Times New Roman"/>
          <w:color w:val="000000"/>
          <w:highlight w:val="white"/>
        </w:rPr>
        <w:lastRenderedPageBreak/>
        <w:t>Trong</w:t>
      </w:r>
      <w:r w:rsidR="00157E06" w:rsidRPr="00035318">
        <w:rPr>
          <w:rFonts w:ascii="Times New Roman" w:hAnsi="Times New Roman"/>
          <w:color w:val="000000"/>
          <w:highlight w:val="white"/>
        </w:rPr>
        <w:t xml:space="preserve"> triển khai dự án xây dựng Cơ sở dữ liệu quốc gia về dân cư, Bộ Công an thấy</w:t>
      </w:r>
      <w:r w:rsidR="00C670A8" w:rsidRPr="00035318">
        <w:rPr>
          <w:rFonts w:ascii="Times New Roman" w:hAnsi="Times New Roman"/>
          <w:color w:val="000000"/>
          <w:highlight w:val="white"/>
        </w:rPr>
        <w:t xml:space="preserve"> có</w:t>
      </w:r>
      <w:r w:rsidR="00157E06" w:rsidRPr="00035318">
        <w:rPr>
          <w:rFonts w:ascii="Times New Roman" w:hAnsi="Times New Roman"/>
          <w:color w:val="000000"/>
          <w:highlight w:val="white"/>
        </w:rPr>
        <w:t xml:space="preserve"> một số khó khăn liên quan đến </w:t>
      </w:r>
      <w:r w:rsidRPr="00035318">
        <w:rPr>
          <w:rFonts w:ascii="Times New Roman" w:hAnsi="Times New Roman"/>
          <w:color w:val="000000"/>
          <w:highlight w:val="white"/>
        </w:rPr>
        <w:t xml:space="preserve">quy định của Nghị định số 137/2015/NĐ-CP để </w:t>
      </w:r>
      <w:r w:rsidR="0049713C" w:rsidRPr="00035318">
        <w:rPr>
          <w:rFonts w:ascii="Times New Roman" w:hAnsi="Times New Roman"/>
          <w:color w:val="000000"/>
          <w:highlight w:val="white"/>
        </w:rPr>
        <w:t xml:space="preserve">có thể </w:t>
      </w:r>
      <w:r w:rsidRPr="00035318">
        <w:rPr>
          <w:rFonts w:ascii="Times New Roman" w:hAnsi="Times New Roman"/>
          <w:color w:val="000000"/>
          <w:highlight w:val="white"/>
        </w:rPr>
        <w:t>áp dụng trong thực tiễn gồm:</w:t>
      </w:r>
    </w:p>
    <w:p w:rsidR="00860090" w:rsidRPr="00035318" w:rsidRDefault="00860090" w:rsidP="00670C98">
      <w:pPr>
        <w:tabs>
          <w:tab w:val="left" w:pos="1008"/>
        </w:tabs>
        <w:spacing w:after="120" w:line="300" w:lineRule="exact"/>
        <w:ind w:firstLine="720"/>
        <w:rPr>
          <w:rFonts w:ascii="Times New Roman" w:hAnsi="Times New Roman"/>
          <w:color w:val="000000"/>
          <w:highlight w:val="white"/>
        </w:rPr>
      </w:pPr>
      <w:r w:rsidRPr="00035318">
        <w:rPr>
          <w:rFonts w:ascii="Times New Roman" w:hAnsi="Times New Roman"/>
          <w:color w:val="000000"/>
          <w:highlight w:val="white"/>
        </w:rPr>
        <w:t xml:space="preserve">Một là, chưa có quy định về </w:t>
      </w:r>
      <w:r w:rsidR="00C670A8" w:rsidRPr="00035318">
        <w:rPr>
          <w:rFonts w:ascii="Times New Roman" w:hAnsi="Times New Roman"/>
          <w:color w:val="000000"/>
          <w:highlight w:val="white"/>
        </w:rPr>
        <w:t xml:space="preserve">trách nhiệm </w:t>
      </w:r>
      <w:r w:rsidRPr="00035318">
        <w:rPr>
          <w:rFonts w:ascii="Times New Roman" w:hAnsi="Times New Roman"/>
          <w:color w:val="000000"/>
          <w:highlight w:val="white"/>
        </w:rPr>
        <w:t>cập nhật, khai thác thông tin t</w:t>
      </w:r>
      <w:r w:rsidR="00C670A8" w:rsidRPr="00035318">
        <w:rPr>
          <w:rFonts w:ascii="Times New Roman" w:hAnsi="Times New Roman"/>
          <w:color w:val="000000"/>
          <w:highlight w:val="white"/>
        </w:rPr>
        <w:t>rong</w:t>
      </w:r>
      <w:r w:rsidRPr="00035318">
        <w:rPr>
          <w:rFonts w:ascii="Times New Roman" w:hAnsi="Times New Roman"/>
          <w:color w:val="000000"/>
          <w:highlight w:val="white"/>
        </w:rPr>
        <w:t xml:space="preserve"> Cơ sở dữ liệu quốc gia về dân cư của Công an cấp xã để phục vụ công tác quản lý cư trú nói riêng và quản lý dân cư nói chung.</w:t>
      </w:r>
    </w:p>
    <w:p w:rsidR="00860090" w:rsidRPr="00035318" w:rsidRDefault="00860090" w:rsidP="00670C98">
      <w:pPr>
        <w:tabs>
          <w:tab w:val="left" w:pos="1008"/>
        </w:tabs>
        <w:spacing w:after="120" w:line="300" w:lineRule="exact"/>
        <w:ind w:firstLine="720"/>
        <w:rPr>
          <w:rFonts w:ascii="Times New Roman" w:hAnsi="Times New Roman"/>
          <w:color w:val="000000"/>
          <w:highlight w:val="white"/>
        </w:rPr>
      </w:pPr>
      <w:r w:rsidRPr="00035318">
        <w:rPr>
          <w:rFonts w:ascii="Times New Roman" w:hAnsi="Times New Roman"/>
          <w:color w:val="000000"/>
          <w:highlight w:val="white"/>
        </w:rPr>
        <w:t xml:space="preserve">Hai là, chưa có quy định về việc cấp số định danh cá nhân cho công dân đã đăng ký khai sinh (ngoài trường </w:t>
      </w:r>
      <w:r w:rsidRPr="00035318">
        <w:rPr>
          <w:rFonts w:ascii="Times New Roman" w:hAnsi="Times New Roman"/>
          <w:color w:val="000000"/>
          <w:highlight w:val="white"/>
          <w:u w:color="FF0000"/>
        </w:rPr>
        <w:t>hợp đã</w:t>
      </w:r>
      <w:r w:rsidRPr="00035318">
        <w:rPr>
          <w:rFonts w:ascii="Times New Roman" w:hAnsi="Times New Roman"/>
          <w:color w:val="000000"/>
          <w:highlight w:val="white"/>
        </w:rPr>
        <w:t xml:space="preserve"> đăng ký thường trú và cấp thẻ Căn cước công dân).</w:t>
      </w:r>
    </w:p>
    <w:p w:rsidR="00860090" w:rsidRPr="00035318" w:rsidRDefault="00860090" w:rsidP="00670C98">
      <w:pPr>
        <w:tabs>
          <w:tab w:val="left" w:pos="1008"/>
        </w:tabs>
        <w:spacing w:after="120" w:line="300" w:lineRule="exact"/>
        <w:ind w:firstLine="720"/>
        <w:rPr>
          <w:rFonts w:ascii="Times New Roman" w:hAnsi="Times New Roman"/>
          <w:color w:val="000000"/>
          <w:highlight w:val="white"/>
        </w:rPr>
      </w:pPr>
      <w:r w:rsidRPr="00035318">
        <w:rPr>
          <w:rFonts w:ascii="Times New Roman" w:hAnsi="Times New Roman"/>
          <w:color w:val="000000"/>
          <w:highlight w:val="white"/>
        </w:rPr>
        <w:t>Ba là, chưa có quy định cụ thể về hình thức khai thác, sử dụng thông tin tr</w:t>
      </w:r>
      <w:r w:rsidR="00FD099E" w:rsidRPr="00035318">
        <w:rPr>
          <w:rFonts w:ascii="Times New Roman" w:hAnsi="Times New Roman"/>
          <w:color w:val="000000"/>
          <w:highlight w:val="white"/>
        </w:rPr>
        <w:t>ong</w:t>
      </w:r>
      <w:r w:rsidRPr="00035318">
        <w:rPr>
          <w:rFonts w:ascii="Times New Roman" w:hAnsi="Times New Roman"/>
          <w:color w:val="000000"/>
          <w:highlight w:val="white"/>
        </w:rPr>
        <w:t xml:space="preserve"> Cơ sở dữ liệu quốc gia về dân cư qua </w:t>
      </w:r>
      <w:r w:rsidR="008C202C" w:rsidRPr="00035318">
        <w:rPr>
          <w:rFonts w:ascii="Times New Roman" w:hAnsi="Times New Roman"/>
          <w:color w:val="000000"/>
          <w:highlight w:val="white"/>
        </w:rPr>
        <w:t xml:space="preserve">Cổng thông tin điện tử và </w:t>
      </w:r>
      <w:r w:rsidR="00CD4B0E">
        <w:rPr>
          <w:rFonts w:ascii="Times New Roman" w:hAnsi="Times New Roman"/>
          <w:color w:val="000000"/>
          <w:highlight w:val="white"/>
        </w:rPr>
        <w:t>dịch vụ nhắn tin</w:t>
      </w:r>
      <w:r w:rsidR="008C202C" w:rsidRPr="00035318">
        <w:rPr>
          <w:rFonts w:ascii="Times New Roman" w:hAnsi="Times New Roman"/>
          <w:color w:val="000000"/>
          <w:highlight w:val="white"/>
        </w:rPr>
        <w:t xml:space="preserve"> </w:t>
      </w:r>
      <w:r w:rsidRPr="00035318">
        <w:rPr>
          <w:rFonts w:ascii="Times New Roman" w:hAnsi="Times New Roman"/>
          <w:color w:val="000000"/>
          <w:highlight w:val="white"/>
        </w:rPr>
        <w:t xml:space="preserve">để công dân có thể </w:t>
      </w:r>
      <w:r w:rsidRPr="00035318">
        <w:rPr>
          <w:rFonts w:ascii="Times New Roman" w:hAnsi="Times New Roman"/>
          <w:color w:val="000000"/>
          <w:highlight w:val="white"/>
          <w:u w:color="FF0000"/>
        </w:rPr>
        <w:t>tự khai thác</w:t>
      </w:r>
      <w:r w:rsidRPr="00035318">
        <w:rPr>
          <w:rFonts w:ascii="Times New Roman" w:hAnsi="Times New Roman"/>
          <w:color w:val="000000"/>
          <w:highlight w:val="white"/>
        </w:rPr>
        <w:t xml:space="preserve"> một </w:t>
      </w:r>
      <w:r w:rsidRPr="00035318">
        <w:rPr>
          <w:rFonts w:ascii="Times New Roman" w:hAnsi="Times New Roman"/>
          <w:color w:val="000000"/>
          <w:highlight w:val="white"/>
          <w:u w:color="FF0000"/>
        </w:rPr>
        <w:t>số trường</w:t>
      </w:r>
      <w:r w:rsidRPr="00035318">
        <w:rPr>
          <w:rFonts w:ascii="Times New Roman" w:hAnsi="Times New Roman"/>
          <w:color w:val="000000"/>
          <w:highlight w:val="white"/>
        </w:rPr>
        <w:t xml:space="preserve"> thông tin cơ bản của cá nhân phục vụ cho thực hiện thủ tục hành chính, giao dịch dân sự… mà không phải thông qua cơ quan nhà nước.</w:t>
      </w:r>
    </w:p>
    <w:p w:rsidR="00953434" w:rsidRPr="00035318" w:rsidRDefault="0049713C" w:rsidP="00670C98">
      <w:pPr>
        <w:tabs>
          <w:tab w:val="left" w:pos="1008"/>
        </w:tabs>
        <w:spacing w:after="120" w:line="300" w:lineRule="exact"/>
        <w:ind w:firstLine="720"/>
        <w:rPr>
          <w:rFonts w:ascii="Times New Roman" w:hAnsi="Times New Roman"/>
          <w:color w:val="000000"/>
          <w:highlight w:val="white"/>
        </w:rPr>
      </w:pPr>
      <w:r w:rsidRPr="00035318">
        <w:rPr>
          <w:rFonts w:ascii="Times New Roman" w:hAnsi="Times New Roman"/>
          <w:color w:val="000000"/>
          <w:spacing w:val="-6"/>
          <w:highlight w:val="white"/>
        </w:rPr>
        <w:t>Do vậy</w:t>
      </w:r>
      <w:r w:rsidR="00722EF6" w:rsidRPr="00035318">
        <w:rPr>
          <w:rFonts w:ascii="Times New Roman" w:hAnsi="Times New Roman"/>
          <w:color w:val="000000"/>
          <w:spacing w:val="-6"/>
          <w:highlight w:val="white"/>
        </w:rPr>
        <w:t>, việc</w:t>
      </w:r>
      <w:r w:rsidRPr="00035318">
        <w:rPr>
          <w:rFonts w:ascii="Times New Roman" w:hAnsi="Times New Roman"/>
          <w:color w:val="000000"/>
          <w:spacing w:val="-6"/>
          <w:highlight w:val="white"/>
        </w:rPr>
        <w:t xml:space="preserve"> sửa đổi, bổ sung</w:t>
      </w:r>
      <w:r w:rsidR="00722EF6" w:rsidRPr="00035318">
        <w:rPr>
          <w:rFonts w:ascii="Times New Roman" w:hAnsi="Times New Roman"/>
          <w:color w:val="000000"/>
          <w:spacing w:val="-6"/>
          <w:highlight w:val="white"/>
        </w:rPr>
        <w:t xml:space="preserve"> các quy định </w:t>
      </w:r>
      <w:r w:rsidR="00953434" w:rsidRPr="00035318">
        <w:rPr>
          <w:rFonts w:ascii="Times New Roman" w:hAnsi="Times New Roman"/>
          <w:color w:val="000000"/>
          <w:spacing w:val="-6"/>
          <w:highlight w:val="white"/>
        </w:rPr>
        <w:t>của Nghị định số 137/2015/NĐ-</w:t>
      </w:r>
      <w:r w:rsidR="00953434" w:rsidRPr="00035318">
        <w:rPr>
          <w:rFonts w:ascii="Times New Roman" w:hAnsi="Times New Roman"/>
          <w:color w:val="000000"/>
          <w:spacing w:val="-6"/>
          <w:highlight w:val="white"/>
          <w:u w:color="FF0000"/>
        </w:rPr>
        <w:t>CP</w:t>
      </w:r>
      <w:r w:rsidR="00953434" w:rsidRPr="00035318">
        <w:rPr>
          <w:rFonts w:ascii="Times New Roman" w:hAnsi="Times New Roman"/>
          <w:color w:val="000000"/>
          <w:highlight w:val="white"/>
        </w:rPr>
        <w:t xml:space="preserve"> </w:t>
      </w:r>
      <w:r w:rsidR="00722EF6" w:rsidRPr="00035318">
        <w:rPr>
          <w:rFonts w:ascii="Times New Roman" w:hAnsi="Times New Roman"/>
          <w:color w:val="000000"/>
          <w:highlight w:val="white"/>
        </w:rPr>
        <w:t xml:space="preserve">về </w:t>
      </w:r>
      <w:r w:rsidR="00E07278" w:rsidRPr="00035318">
        <w:rPr>
          <w:rFonts w:ascii="Times New Roman" w:hAnsi="Times New Roman"/>
          <w:color w:val="000000"/>
          <w:highlight w:val="white"/>
        </w:rPr>
        <w:t>thu thập, cập nhật, chỉnh sửa, kết nối, chia sẻ, khai thác, sử dụng thông tin trong Cơ sở dữ liệu quốc gia về dân cư</w:t>
      </w:r>
      <w:r w:rsidR="00FD52BA" w:rsidRPr="00035318">
        <w:rPr>
          <w:rFonts w:ascii="Times New Roman" w:hAnsi="Times New Roman"/>
          <w:color w:val="000000"/>
          <w:highlight w:val="white"/>
        </w:rPr>
        <w:t>, cấp số định danh cá nhân cho công dân để</w:t>
      </w:r>
      <w:r w:rsidR="00E07278" w:rsidRPr="00035318">
        <w:rPr>
          <w:rFonts w:ascii="Times New Roman" w:hAnsi="Times New Roman"/>
          <w:color w:val="000000"/>
          <w:highlight w:val="white"/>
        </w:rPr>
        <w:t xml:space="preserve"> phù hợp với phương thức quản lý cư trú mới là </w:t>
      </w:r>
      <w:r w:rsidR="00722EF6" w:rsidRPr="00035318">
        <w:rPr>
          <w:rFonts w:ascii="Times New Roman" w:hAnsi="Times New Roman"/>
          <w:color w:val="000000"/>
          <w:highlight w:val="white"/>
        </w:rPr>
        <w:t>cần thiế</w:t>
      </w:r>
      <w:r w:rsidR="00FD52BA" w:rsidRPr="00035318">
        <w:rPr>
          <w:rFonts w:ascii="Times New Roman" w:hAnsi="Times New Roman"/>
          <w:color w:val="000000"/>
          <w:highlight w:val="white"/>
        </w:rPr>
        <w:t>t</w:t>
      </w:r>
      <w:r w:rsidRPr="00035318">
        <w:rPr>
          <w:rFonts w:ascii="Times New Roman" w:hAnsi="Times New Roman"/>
          <w:color w:val="000000"/>
          <w:highlight w:val="white"/>
        </w:rPr>
        <w:t>.</w:t>
      </w:r>
    </w:p>
    <w:p w:rsidR="00AB18DA" w:rsidRPr="00035318" w:rsidRDefault="00953434" w:rsidP="00670C98">
      <w:pPr>
        <w:tabs>
          <w:tab w:val="left" w:pos="1008"/>
        </w:tabs>
        <w:spacing w:after="120" w:line="300" w:lineRule="exact"/>
        <w:ind w:firstLine="720"/>
        <w:rPr>
          <w:rFonts w:ascii="Times New Roman" w:hAnsi="Times New Roman"/>
          <w:b/>
          <w:color w:val="000000"/>
          <w:highlight w:val="white"/>
        </w:rPr>
      </w:pPr>
      <w:r w:rsidRPr="00035318">
        <w:rPr>
          <w:rFonts w:ascii="Times New Roman" w:hAnsi="Times New Roman"/>
          <w:b/>
          <w:color w:val="000000"/>
          <w:highlight w:val="white"/>
        </w:rPr>
        <w:t xml:space="preserve">II. </w:t>
      </w:r>
      <w:r w:rsidR="00AB18DA" w:rsidRPr="00035318">
        <w:rPr>
          <w:rFonts w:ascii="Times New Roman" w:hAnsi="Times New Roman"/>
          <w:b/>
          <w:color w:val="000000"/>
          <w:highlight w:val="white"/>
          <w:shd w:val="clear" w:color="auto" w:fill="FFFFFF"/>
          <w:lang w:val="pt-PT"/>
        </w:rPr>
        <w:t>MỤC ĐÍCH, QUAN ĐIỂ</w:t>
      </w:r>
      <w:r w:rsidR="00893E6B" w:rsidRPr="00035318">
        <w:rPr>
          <w:rFonts w:ascii="Times New Roman" w:hAnsi="Times New Roman"/>
          <w:b/>
          <w:color w:val="000000"/>
          <w:highlight w:val="white"/>
          <w:shd w:val="clear" w:color="auto" w:fill="FFFFFF"/>
          <w:lang w:val="pt-PT"/>
        </w:rPr>
        <w:t>M CHỈ ĐẠO XÂY DỰNG NGHỊ ĐỊNH</w:t>
      </w:r>
    </w:p>
    <w:p w:rsidR="00893E6B" w:rsidRPr="00035318" w:rsidRDefault="00893E6B" w:rsidP="00670C98">
      <w:pPr>
        <w:tabs>
          <w:tab w:val="left" w:pos="1008"/>
        </w:tabs>
        <w:spacing w:after="120" w:line="300" w:lineRule="exact"/>
        <w:ind w:firstLine="720"/>
        <w:rPr>
          <w:rFonts w:ascii="Times New Roman" w:hAnsi="Times New Roman"/>
          <w:b/>
          <w:highlight w:val="white"/>
          <w:lang w:val="pt-PT"/>
        </w:rPr>
      </w:pPr>
      <w:r w:rsidRPr="00035318">
        <w:rPr>
          <w:rFonts w:ascii="Times New Roman" w:hAnsi="Times New Roman"/>
          <w:b/>
          <w:highlight w:val="white"/>
          <w:lang w:val="pt-PT"/>
        </w:rPr>
        <w:t>1. Mục đích xây dựng</w:t>
      </w:r>
      <w:r w:rsidR="0014034D" w:rsidRPr="00035318">
        <w:rPr>
          <w:rFonts w:ascii="Times New Roman" w:hAnsi="Times New Roman"/>
          <w:b/>
          <w:highlight w:val="white"/>
          <w:lang w:val="pt-PT"/>
        </w:rPr>
        <w:t xml:space="preserve"> Nghị định</w:t>
      </w:r>
    </w:p>
    <w:p w:rsidR="00893E6B" w:rsidRPr="00035318" w:rsidRDefault="00893E6B" w:rsidP="00670C98">
      <w:pPr>
        <w:tabs>
          <w:tab w:val="left" w:pos="1008"/>
        </w:tabs>
        <w:spacing w:after="120" w:line="300" w:lineRule="exact"/>
        <w:ind w:firstLine="720"/>
        <w:rPr>
          <w:rFonts w:ascii="Times New Roman" w:hAnsi="Times New Roman"/>
          <w:highlight w:val="white"/>
          <w:lang w:val="pt-PT"/>
        </w:rPr>
      </w:pPr>
      <w:r w:rsidRPr="00035318">
        <w:rPr>
          <w:rFonts w:ascii="Times New Roman" w:hAnsi="Times New Roman"/>
          <w:highlight w:val="white"/>
          <w:lang w:val="pt-PT"/>
        </w:rPr>
        <w:t xml:space="preserve">- Hoàn thiện </w:t>
      </w:r>
      <w:r w:rsidR="00FD099E" w:rsidRPr="00035318">
        <w:rPr>
          <w:rFonts w:ascii="Times New Roman" w:hAnsi="Times New Roman"/>
          <w:highlight w:val="white"/>
          <w:lang w:val="pt-PT"/>
        </w:rPr>
        <w:t>cơ sở pháp lý</w:t>
      </w:r>
      <w:r w:rsidRPr="00035318">
        <w:rPr>
          <w:rFonts w:ascii="Times New Roman" w:hAnsi="Times New Roman"/>
          <w:highlight w:val="white"/>
          <w:lang w:val="pt-PT"/>
        </w:rPr>
        <w:t xml:space="preserve"> </w:t>
      </w:r>
      <w:r w:rsidR="006A0721" w:rsidRPr="00035318">
        <w:rPr>
          <w:rFonts w:ascii="Times New Roman" w:hAnsi="Times New Roman"/>
          <w:highlight w:val="white"/>
          <w:lang w:val="pt-PT"/>
        </w:rPr>
        <w:t>liên quan đến Cơ sở dữ liệu quốc gia về dân cư, xác lập số định danh cá nhân cho công dân để</w:t>
      </w:r>
      <w:r w:rsidRPr="00035318">
        <w:rPr>
          <w:rFonts w:ascii="Times New Roman" w:hAnsi="Times New Roman"/>
          <w:highlight w:val="white"/>
          <w:lang w:val="pt-PT"/>
        </w:rPr>
        <w:t xml:space="preserve"> bảo đảm phù hợp với chủ trương cải cách </w:t>
      </w:r>
      <w:r w:rsidR="006A0721" w:rsidRPr="00035318">
        <w:rPr>
          <w:rFonts w:ascii="Times New Roman" w:hAnsi="Times New Roman"/>
          <w:highlight w:val="white"/>
          <w:lang w:val="pt-PT"/>
        </w:rPr>
        <w:t xml:space="preserve">thủ tục </w:t>
      </w:r>
      <w:r w:rsidRPr="00035318">
        <w:rPr>
          <w:rFonts w:ascii="Times New Roman" w:hAnsi="Times New Roman"/>
          <w:highlight w:val="white"/>
          <w:lang w:val="pt-PT"/>
        </w:rPr>
        <w:t>hành chính và tiến trình hội nhập, mở rộng giao lưu, hợp tác quốc tế trong điều kiện đẩy mạnh công nghiệp hóa, hiện đại hóa đất nước và xu thế hội nhập quốc tế hiện nay.</w:t>
      </w:r>
    </w:p>
    <w:p w:rsidR="00893E6B" w:rsidRPr="00035318" w:rsidRDefault="00893E6B" w:rsidP="00670C98">
      <w:pPr>
        <w:tabs>
          <w:tab w:val="left" w:pos="1008"/>
        </w:tabs>
        <w:spacing w:after="120" w:line="300" w:lineRule="exact"/>
        <w:ind w:firstLine="720"/>
        <w:rPr>
          <w:rFonts w:ascii="Times New Roman" w:hAnsi="Times New Roman"/>
          <w:highlight w:val="white"/>
          <w:lang w:val="pt-PT"/>
        </w:rPr>
      </w:pPr>
      <w:r w:rsidRPr="00035318">
        <w:rPr>
          <w:rFonts w:ascii="Times New Roman" w:hAnsi="Times New Roman"/>
          <w:highlight w:val="white"/>
          <w:lang w:val="pt-PT"/>
        </w:rPr>
        <w:t xml:space="preserve">- Thực hiện chủ trương hiện đại hóa và đơn giản hóa thủ tục hành chính, giấy tờ công dân liên quan đến công tác quản lý dân cư; bảo đảm tốt hơn nữa tính công khai, minh bạch, tạo điều kiện thuận lợi hơn </w:t>
      </w:r>
      <w:r w:rsidRPr="00035318">
        <w:rPr>
          <w:rFonts w:ascii="Times New Roman" w:hAnsi="Times New Roman"/>
          <w:highlight w:val="white"/>
          <w:u w:color="FF0000"/>
          <w:lang w:val="pt-PT"/>
        </w:rPr>
        <w:t>nữa cho</w:t>
      </w:r>
      <w:r w:rsidRPr="00035318">
        <w:rPr>
          <w:rFonts w:ascii="Times New Roman" w:hAnsi="Times New Roman"/>
          <w:highlight w:val="white"/>
          <w:lang w:val="pt-PT"/>
        </w:rPr>
        <w:t xml:space="preserve"> công dân thực hiện quyền tự do cư trú và tăng cường hiệu lực, hiệu quả quản lý nhà nước về </w:t>
      </w:r>
      <w:r w:rsidR="00870917" w:rsidRPr="00035318">
        <w:rPr>
          <w:rFonts w:ascii="Times New Roman" w:hAnsi="Times New Roman"/>
          <w:highlight w:val="white"/>
          <w:lang w:val="pt-PT"/>
        </w:rPr>
        <w:t>dân cư.</w:t>
      </w:r>
    </w:p>
    <w:p w:rsidR="00893E6B" w:rsidRPr="00035318" w:rsidRDefault="00893E6B" w:rsidP="00670C98">
      <w:pPr>
        <w:tabs>
          <w:tab w:val="left" w:pos="1008"/>
        </w:tabs>
        <w:spacing w:after="120" w:line="300" w:lineRule="exact"/>
        <w:ind w:firstLine="720"/>
        <w:rPr>
          <w:rFonts w:ascii="Times New Roman" w:hAnsi="Times New Roman"/>
          <w:highlight w:val="white"/>
          <w:lang w:val="pt-PT"/>
        </w:rPr>
      </w:pPr>
      <w:r w:rsidRPr="00035318">
        <w:rPr>
          <w:rFonts w:ascii="Times New Roman" w:hAnsi="Times New Roman"/>
          <w:highlight w:val="white"/>
          <w:lang w:val="pt-PT"/>
        </w:rPr>
        <w:t>- Bảo đảm sự đồng bộ, thống nhất trong hệ thống pháp luật quy định về các giấy tờ của công dân; đáp ứng yêu cầu của công tác quản lý hành chính về trật tự xã hội, góp phần phục vụ phát triển kinh tế, văn hóa, xã hội và bảo đảm an ninh, trật tự, an toàn xã hội của đất nước.</w:t>
      </w:r>
    </w:p>
    <w:p w:rsidR="00893E6B" w:rsidRPr="00035318" w:rsidRDefault="00893E6B" w:rsidP="00670C98">
      <w:pPr>
        <w:tabs>
          <w:tab w:val="left" w:pos="1008"/>
        </w:tabs>
        <w:spacing w:after="120" w:line="300" w:lineRule="exact"/>
        <w:ind w:firstLine="720"/>
        <w:rPr>
          <w:rFonts w:ascii="Times New Roman" w:hAnsi="Times New Roman"/>
          <w:b/>
          <w:highlight w:val="white"/>
          <w:lang w:val="pt-PT"/>
        </w:rPr>
      </w:pPr>
      <w:r w:rsidRPr="00035318">
        <w:rPr>
          <w:rFonts w:ascii="Times New Roman" w:hAnsi="Times New Roman"/>
          <w:b/>
          <w:highlight w:val="white"/>
          <w:lang w:val="pt-PT"/>
        </w:rPr>
        <w:t xml:space="preserve">2. Quan điểm chỉ đạo xây dựng </w:t>
      </w:r>
      <w:r w:rsidR="00870917" w:rsidRPr="00035318">
        <w:rPr>
          <w:rFonts w:ascii="Times New Roman" w:hAnsi="Times New Roman"/>
          <w:b/>
          <w:highlight w:val="white"/>
          <w:lang w:val="pt-PT"/>
        </w:rPr>
        <w:t>Nghị định</w:t>
      </w:r>
    </w:p>
    <w:p w:rsidR="00893E6B" w:rsidRPr="00035318" w:rsidRDefault="00893E6B" w:rsidP="00670C98">
      <w:pPr>
        <w:tabs>
          <w:tab w:val="left" w:pos="1008"/>
        </w:tabs>
        <w:spacing w:after="120" w:line="300" w:lineRule="exact"/>
        <w:ind w:firstLine="720"/>
        <w:rPr>
          <w:rFonts w:ascii="Times New Roman" w:hAnsi="Times New Roman"/>
          <w:highlight w:val="white"/>
          <w:lang w:val="pt-PT"/>
        </w:rPr>
      </w:pPr>
      <w:r w:rsidRPr="00035318">
        <w:rPr>
          <w:rFonts w:ascii="Times New Roman" w:hAnsi="Times New Roman"/>
          <w:highlight w:val="white"/>
          <w:lang w:val="pt-PT"/>
        </w:rPr>
        <w:t>- Bảo đảm phù hợp với quan điểm, chủ trương, chính sách của Đảng, Nhà nước về đơn giản hóa thủ tục hành chính, giấy tờ công dân liên quan đến quản lý dân cư.</w:t>
      </w:r>
    </w:p>
    <w:p w:rsidR="00893E6B" w:rsidRPr="00035318" w:rsidRDefault="00893E6B" w:rsidP="00670C98">
      <w:pPr>
        <w:tabs>
          <w:tab w:val="left" w:pos="1008"/>
        </w:tabs>
        <w:spacing w:after="120" w:line="300" w:lineRule="exact"/>
        <w:ind w:firstLine="720"/>
        <w:rPr>
          <w:rFonts w:ascii="Times New Roman" w:hAnsi="Times New Roman"/>
          <w:highlight w:val="white"/>
          <w:lang w:val="pt-PT"/>
        </w:rPr>
      </w:pPr>
      <w:r w:rsidRPr="00035318">
        <w:rPr>
          <w:rFonts w:ascii="Times New Roman" w:hAnsi="Times New Roman"/>
          <w:highlight w:val="white"/>
          <w:lang w:val="pt-PT"/>
        </w:rPr>
        <w:t xml:space="preserve">- Đổi mới hình thức quản lý cư trú </w:t>
      </w:r>
      <w:r w:rsidR="002F31F3" w:rsidRPr="00035318">
        <w:rPr>
          <w:rFonts w:ascii="Times New Roman" w:hAnsi="Times New Roman"/>
          <w:highlight w:val="white"/>
          <w:lang w:val="pt-PT"/>
        </w:rPr>
        <w:t xml:space="preserve">nói riêng và quản lý dân cư nói chung </w:t>
      </w:r>
      <w:r w:rsidRPr="00035318">
        <w:rPr>
          <w:rFonts w:ascii="Times New Roman" w:hAnsi="Times New Roman"/>
          <w:highlight w:val="white"/>
          <w:lang w:val="pt-PT"/>
        </w:rPr>
        <w:t>trên cơ sở ứng dụng có hiệu quả thành tựu khoa học, công nghệ tiên tiến trong quản lý, bảo đảm tính khoa học, công khai, minh bạch và thuận tiện cho đăng ký, quản lý cư trú</w:t>
      </w:r>
      <w:r w:rsidR="002F31F3" w:rsidRPr="00035318">
        <w:rPr>
          <w:rFonts w:ascii="Times New Roman" w:hAnsi="Times New Roman"/>
          <w:highlight w:val="white"/>
          <w:lang w:val="pt-PT"/>
        </w:rPr>
        <w:t>, quản lý dân cư</w:t>
      </w:r>
      <w:r w:rsidRPr="00035318">
        <w:rPr>
          <w:rFonts w:ascii="Times New Roman" w:hAnsi="Times New Roman"/>
          <w:highlight w:val="white"/>
          <w:lang w:val="pt-PT"/>
        </w:rPr>
        <w:t>.</w:t>
      </w:r>
    </w:p>
    <w:p w:rsidR="006D5E45" w:rsidRPr="00035318" w:rsidRDefault="00814581" w:rsidP="00670C98">
      <w:pPr>
        <w:tabs>
          <w:tab w:val="left" w:pos="1008"/>
        </w:tabs>
        <w:spacing w:after="120" w:line="300" w:lineRule="exact"/>
        <w:ind w:firstLine="720"/>
        <w:rPr>
          <w:rFonts w:ascii="Times New Roman" w:hAnsi="Times New Roman"/>
          <w:highlight w:val="white"/>
          <w:lang w:val="pt-PT"/>
        </w:rPr>
      </w:pPr>
      <w:r w:rsidRPr="00035318">
        <w:rPr>
          <w:rFonts w:ascii="Times New Roman" w:hAnsi="Times New Roman"/>
          <w:spacing w:val="-4"/>
          <w:highlight w:val="white"/>
          <w:lang w:val="pt-PT"/>
        </w:rPr>
        <w:lastRenderedPageBreak/>
        <w:t>- Tổng kết đầy đủ, toàn diện thực tiễn thi hành Nghị định số 137/2015/NĐ-CP</w:t>
      </w:r>
      <w:r w:rsidRPr="00035318">
        <w:rPr>
          <w:rFonts w:ascii="Times New Roman" w:hAnsi="Times New Roman"/>
          <w:highlight w:val="white"/>
          <w:lang w:val="pt-PT"/>
        </w:rPr>
        <w:t xml:space="preserve"> để đánh giá những kết quả đạt được, những khó khăn, vướng mắc trong thực tiễn để có hướng sửa đổi, bổ sung cho phù hợp.</w:t>
      </w:r>
    </w:p>
    <w:p w:rsidR="001D1F00" w:rsidRPr="00035318" w:rsidRDefault="001D1F00" w:rsidP="00670C98">
      <w:pPr>
        <w:spacing w:after="120" w:line="300" w:lineRule="exact"/>
        <w:ind w:firstLine="720"/>
        <w:rPr>
          <w:rFonts w:ascii="Times New Roman" w:hAnsi="Times New Roman"/>
          <w:b/>
          <w:bCs/>
          <w:sz w:val="26"/>
          <w:szCs w:val="26"/>
          <w:highlight w:val="white"/>
        </w:rPr>
      </w:pPr>
      <w:r w:rsidRPr="00035318">
        <w:rPr>
          <w:rFonts w:ascii="Times New Roman" w:hAnsi="Times New Roman"/>
          <w:b/>
          <w:bCs/>
          <w:sz w:val="26"/>
          <w:szCs w:val="26"/>
          <w:highlight w:val="white"/>
        </w:rPr>
        <w:t>III. QUÁ TRÌNH XÂY DỰNG NGHỊ ĐỊNH</w:t>
      </w:r>
    </w:p>
    <w:p w:rsidR="001D1F00" w:rsidRPr="00035318" w:rsidRDefault="001D1F00" w:rsidP="00670C98">
      <w:pPr>
        <w:spacing w:after="120" w:line="300" w:lineRule="exact"/>
        <w:ind w:firstLine="720"/>
        <w:rPr>
          <w:rFonts w:ascii="Times New Roman" w:hAnsi="Times New Roman"/>
          <w:b/>
          <w:bCs/>
          <w:highlight w:val="white"/>
        </w:rPr>
      </w:pPr>
      <w:r w:rsidRPr="00035318">
        <w:rPr>
          <w:rFonts w:ascii="Times New Roman" w:hAnsi="Times New Roman"/>
          <w:bCs/>
          <w:highlight w:val="white"/>
        </w:rPr>
        <w:t>Bộ Công an</w:t>
      </w:r>
      <w:r w:rsidRPr="00035318">
        <w:rPr>
          <w:rFonts w:ascii="Times New Roman" w:hAnsi="Times New Roman"/>
          <w:color w:val="000000"/>
          <w:highlight w:val="white"/>
          <w:lang w:val="vi-VN" w:eastAsia="vi-VN" w:bidi="vi-VN"/>
        </w:rPr>
        <w:t xml:space="preserve"> đã thành lập </w:t>
      </w:r>
      <w:r w:rsidRPr="00035318">
        <w:rPr>
          <w:rFonts w:ascii="Times New Roman" w:hAnsi="Times New Roman"/>
          <w:color w:val="000000"/>
          <w:highlight w:val="white"/>
          <w:u w:color="FF0000"/>
          <w:lang w:val="vi-VN" w:eastAsia="vi-VN" w:bidi="vi-VN"/>
        </w:rPr>
        <w:t xml:space="preserve">Ban </w:t>
      </w:r>
      <w:r w:rsidRPr="00035318">
        <w:rPr>
          <w:rFonts w:ascii="Times New Roman" w:hAnsi="Times New Roman"/>
          <w:color w:val="000000"/>
          <w:highlight w:val="white"/>
          <w:u w:color="FF0000"/>
          <w:lang w:eastAsia="vi-VN" w:bidi="vi-VN"/>
        </w:rPr>
        <w:t>S</w:t>
      </w:r>
      <w:r w:rsidRPr="00035318">
        <w:rPr>
          <w:rFonts w:ascii="Times New Roman" w:hAnsi="Times New Roman"/>
          <w:color w:val="000000"/>
          <w:highlight w:val="white"/>
          <w:u w:color="FF0000"/>
          <w:lang w:val="vi-VN" w:eastAsia="vi-VN" w:bidi="vi-VN"/>
        </w:rPr>
        <w:t>oạn thảo</w:t>
      </w:r>
      <w:r w:rsidRPr="00035318">
        <w:rPr>
          <w:rFonts w:ascii="Times New Roman" w:hAnsi="Times New Roman"/>
          <w:color w:val="000000"/>
          <w:highlight w:val="white"/>
          <w:lang w:val="vi-VN" w:eastAsia="vi-VN" w:bidi="vi-VN"/>
        </w:rPr>
        <w:t xml:space="preserve"> và Tổ </w:t>
      </w:r>
      <w:r w:rsidRPr="00035318">
        <w:rPr>
          <w:rFonts w:ascii="Times New Roman" w:hAnsi="Times New Roman"/>
          <w:color w:val="000000"/>
          <w:highlight w:val="white"/>
          <w:lang w:eastAsia="vi-VN" w:bidi="vi-VN"/>
        </w:rPr>
        <w:t>B</w:t>
      </w:r>
      <w:r w:rsidRPr="00035318">
        <w:rPr>
          <w:rFonts w:ascii="Times New Roman" w:hAnsi="Times New Roman"/>
          <w:color w:val="000000"/>
          <w:highlight w:val="white"/>
          <w:lang w:val="vi-VN" w:eastAsia="vi-VN" w:bidi="vi-VN"/>
        </w:rPr>
        <w:t xml:space="preserve">iên tập </w:t>
      </w:r>
      <w:r w:rsidRPr="00035318">
        <w:rPr>
          <w:rFonts w:ascii="Times New Roman" w:hAnsi="Times New Roman"/>
          <w:color w:val="000000"/>
          <w:highlight w:val="white"/>
          <w:lang w:eastAsia="vi-VN" w:bidi="vi-VN"/>
        </w:rPr>
        <w:t xml:space="preserve">xây dựng </w:t>
      </w:r>
      <w:r w:rsidR="00420B9F" w:rsidRPr="00035318">
        <w:rPr>
          <w:rFonts w:ascii="Times New Roman" w:hAnsi="Times New Roman"/>
          <w:color w:val="000000"/>
          <w:highlight w:val="white"/>
          <w:lang w:eastAsia="vi-VN" w:bidi="vi-VN"/>
        </w:rPr>
        <w:t>dự thảo Nghị định</w:t>
      </w:r>
      <w:r w:rsidRPr="00035318">
        <w:rPr>
          <w:rFonts w:ascii="Times New Roman" w:hAnsi="Times New Roman"/>
          <w:color w:val="000000"/>
          <w:highlight w:val="white"/>
          <w:lang w:val="vi-VN" w:eastAsia="vi-VN" w:bidi="vi-VN"/>
        </w:rPr>
        <w:t xml:space="preserve">. Các thành viên của Ban </w:t>
      </w:r>
      <w:r w:rsidRPr="00035318">
        <w:rPr>
          <w:rFonts w:ascii="Times New Roman" w:hAnsi="Times New Roman"/>
          <w:color w:val="000000"/>
          <w:highlight w:val="white"/>
          <w:lang w:eastAsia="vi-VN" w:bidi="vi-VN"/>
        </w:rPr>
        <w:t>S</w:t>
      </w:r>
      <w:r w:rsidRPr="00035318">
        <w:rPr>
          <w:rFonts w:ascii="Times New Roman" w:hAnsi="Times New Roman"/>
          <w:color w:val="000000"/>
          <w:highlight w:val="white"/>
          <w:lang w:val="vi-VN" w:eastAsia="vi-VN" w:bidi="vi-VN"/>
        </w:rPr>
        <w:t>oạn thảo</w:t>
      </w:r>
      <w:r w:rsidRPr="00035318">
        <w:rPr>
          <w:rFonts w:ascii="Times New Roman" w:hAnsi="Times New Roman"/>
          <w:color w:val="000000"/>
          <w:highlight w:val="white"/>
          <w:lang w:eastAsia="vi-VN" w:bidi="vi-VN"/>
        </w:rPr>
        <w:t>, Tổ Biên tập</w:t>
      </w:r>
      <w:r w:rsidRPr="00035318">
        <w:rPr>
          <w:rFonts w:ascii="Times New Roman" w:hAnsi="Times New Roman"/>
          <w:color w:val="000000"/>
          <w:highlight w:val="white"/>
          <w:lang w:val="vi-VN" w:eastAsia="vi-VN" w:bidi="vi-VN"/>
        </w:rPr>
        <w:t xml:space="preserve"> gồm đại diện các cơ quan Văn phòng Chính phủ, Bộ Tư pháp, Bộ </w:t>
      </w:r>
      <w:r w:rsidRPr="00035318">
        <w:rPr>
          <w:rFonts w:ascii="Times New Roman" w:hAnsi="Times New Roman"/>
          <w:color w:val="000000"/>
          <w:highlight w:val="white"/>
          <w:lang w:eastAsia="vi-VN" w:bidi="vi-VN"/>
        </w:rPr>
        <w:t>Tài chính, Bộ Nội vụ, Bộ Quốc phòng và Bộ Công an</w:t>
      </w:r>
      <w:r w:rsidRPr="00035318">
        <w:rPr>
          <w:rFonts w:ascii="Times New Roman" w:hAnsi="Times New Roman"/>
          <w:color w:val="000000"/>
          <w:highlight w:val="white"/>
          <w:lang w:val="vi-VN" w:eastAsia="vi-VN" w:bidi="vi-VN"/>
        </w:rPr>
        <w:t>.</w:t>
      </w:r>
    </w:p>
    <w:p w:rsidR="001D1F00" w:rsidRPr="00035318" w:rsidRDefault="00420B9F" w:rsidP="00670C98">
      <w:pPr>
        <w:pStyle w:val="Vnbnnidung20"/>
        <w:shd w:val="clear" w:color="auto" w:fill="auto"/>
        <w:spacing w:before="0" w:after="120" w:line="300" w:lineRule="exact"/>
        <w:ind w:firstLine="720"/>
        <w:jc w:val="both"/>
        <w:rPr>
          <w:color w:val="000000"/>
          <w:spacing w:val="2"/>
          <w:sz w:val="28"/>
          <w:szCs w:val="28"/>
          <w:highlight w:val="white"/>
          <w:lang w:val="vi-VN" w:eastAsia="vi-VN" w:bidi="vi-VN"/>
        </w:rPr>
      </w:pPr>
      <w:r w:rsidRPr="00035318">
        <w:rPr>
          <w:color w:val="000000"/>
          <w:spacing w:val="2"/>
          <w:sz w:val="28"/>
          <w:szCs w:val="28"/>
          <w:highlight w:val="white"/>
          <w:lang w:eastAsia="vi-VN" w:bidi="vi-VN"/>
        </w:rPr>
        <w:t>Dự thảo Nghị định</w:t>
      </w:r>
      <w:r w:rsidR="001D1F00" w:rsidRPr="00035318">
        <w:rPr>
          <w:color w:val="000000"/>
          <w:spacing w:val="2"/>
          <w:sz w:val="28"/>
          <w:szCs w:val="28"/>
          <w:highlight w:val="white"/>
          <w:lang w:val="vi-VN" w:eastAsia="vi-VN" w:bidi="vi-VN"/>
        </w:rPr>
        <w:t xml:space="preserve"> đã được </w:t>
      </w:r>
      <w:r w:rsidR="001D1F00" w:rsidRPr="00035318">
        <w:rPr>
          <w:color w:val="000000"/>
          <w:spacing w:val="2"/>
          <w:sz w:val="28"/>
          <w:szCs w:val="28"/>
          <w:highlight w:val="white"/>
          <w:lang w:eastAsia="vi-VN" w:bidi="vi-VN"/>
        </w:rPr>
        <w:t xml:space="preserve">gửi lấy ý kiến của </w:t>
      </w:r>
      <w:r w:rsidR="001D1F00" w:rsidRPr="00035318">
        <w:rPr>
          <w:color w:val="000000"/>
          <w:spacing w:val="2"/>
          <w:sz w:val="28"/>
          <w:szCs w:val="28"/>
          <w:highlight w:val="white"/>
          <w:lang w:val="vi-VN" w:eastAsia="vi-VN" w:bidi="vi-VN"/>
        </w:rPr>
        <w:t>các bộ</w:t>
      </w:r>
      <w:r w:rsidR="001D1F00" w:rsidRPr="00035318">
        <w:rPr>
          <w:color w:val="000000"/>
          <w:spacing w:val="2"/>
          <w:sz w:val="28"/>
          <w:szCs w:val="28"/>
          <w:highlight w:val="white"/>
          <w:lang w:eastAsia="vi-VN" w:bidi="vi-VN"/>
        </w:rPr>
        <w:t>, cơ quan ngang bộ, Ủy ban nhân dân các tỉnh, thành phố trực thuộc Trung ương, Công an các đơn vị, địa phương</w:t>
      </w:r>
      <w:r w:rsidR="001D1F00" w:rsidRPr="00035318">
        <w:rPr>
          <w:color w:val="000000"/>
          <w:spacing w:val="2"/>
          <w:sz w:val="28"/>
          <w:szCs w:val="28"/>
          <w:highlight w:val="white"/>
          <w:lang w:val="vi-VN" w:eastAsia="vi-VN" w:bidi="vi-VN"/>
        </w:rPr>
        <w:t xml:space="preserve">. </w:t>
      </w:r>
      <w:r w:rsidR="001D1F00" w:rsidRPr="00035318">
        <w:rPr>
          <w:color w:val="000000"/>
          <w:spacing w:val="2"/>
          <w:sz w:val="28"/>
          <w:szCs w:val="28"/>
          <w:highlight w:val="white"/>
          <w:lang w:eastAsia="vi-VN" w:bidi="vi-VN"/>
        </w:rPr>
        <w:t xml:space="preserve">Hồ sơ </w:t>
      </w:r>
      <w:r w:rsidRPr="00035318">
        <w:rPr>
          <w:color w:val="000000"/>
          <w:spacing w:val="2"/>
          <w:sz w:val="28"/>
          <w:szCs w:val="28"/>
          <w:highlight w:val="white"/>
          <w:lang w:eastAsia="vi-VN" w:bidi="vi-VN"/>
        </w:rPr>
        <w:t>dự thảo Nghị định</w:t>
      </w:r>
      <w:r w:rsidR="001D1F00" w:rsidRPr="00035318">
        <w:rPr>
          <w:color w:val="000000"/>
          <w:spacing w:val="2"/>
          <w:sz w:val="28"/>
          <w:szCs w:val="28"/>
          <w:highlight w:val="white"/>
          <w:lang w:val="vi-VN" w:eastAsia="vi-VN" w:bidi="vi-VN"/>
        </w:rPr>
        <w:t xml:space="preserve"> được đăng tải trên Cổng thông tin điện tử Chính phủ, Cổng thông tin điện tử của Bộ </w:t>
      </w:r>
      <w:r w:rsidR="001D1F00" w:rsidRPr="00035318">
        <w:rPr>
          <w:color w:val="000000"/>
          <w:spacing w:val="2"/>
          <w:sz w:val="28"/>
          <w:szCs w:val="28"/>
          <w:highlight w:val="white"/>
          <w:lang w:eastAsia="vi-VN" w:bidi="vi-VN"/>
        </w:rPr>
        <w:t>Công an</w:t>
      </w:r>
      <w:r w:rsidR="001D1F00" w:rsidRPr="00035318">
        <w:rPr>
          <w:color w:val="000000"/>
          <w:spacing w:val="2"/>
          <w:sz w:val="28"/>
          <w:szCs w:val="28"/>
          <w:highlight w:val="white"/>
          <w:lang w:val="vi-VN" w:eastAsia="vi-VN" w:bidi="vi-VN"/>
        </w:rPr>
        <w:t xml:space="preserve"> để lấy ý kiến rộng rãi của các tổ chức, cá nhân theo quy định của Luật Ban hành văn bản quy phạm pháp luật</w:t>
      </w:r>
      <w:r w:rsidR="001D1F00" w:rsidRPr="00035318">
        <w:rPr>
          <w:color w:val="000000"/>
          <w:spacing w:val="2"/>
          <w:sz w:val="28"/>
          <w:szCs w:val="28"/>
          <w:highlight w:val="white"/>
          <w:lang w:eastAsia="vi-VN" w:bidi="vi-VN"/>
        </w:rPr>
        <w:t>.</w:t>
      </w:r>
      <w:r w:rsidR="001D1F00" w:rsidRPr="00035318">
        <w:rPr>
          <w:color w:val="000000"/>
          <w:spacing w:val="2"/>
          <w:sz w:val="28"/>
          <w:szCs w:val="28"/>
          <w:highlight w:val="white"/>
          <w:lang w:val="vi-VN" w:eastAsia="vi-VN" w:bidi="vi-VN"/>
        </w:rPr>
        <w:t xml:space="preserve"> Các ý kiến </w:t>
      </w:r>
      <w:r w:rsidR="001D1F00" w:rsidRPr="00035318">
        <w:rPr>
          <w:color w:val="000000"/>
          <w:spacing w:val="2"/>
          <w:sz w:val="28"/>
          <w:szCs w:val="28"/>
          <w:highlight w:val="white"/>
          <w:lang w:eastAsia="vi-VN" w:bidi="vi-VN"/>
        </w:rPr>
        <w:t xml:space="preserve">tham gia đã được Bộ Công an </w:t>
      </w:r>
      <w:r w:rsidR="001D1F00" w:rsidRPr="00035318">
        <w:rPr>
          <w:color w:val="000000"/>
          <w:spacing w:val="2"/>
          <w:sz w:val="28"/>
          <w:szCs w:val="28"/>
          <w:highlight w:val="white"/>
          <w:lang w:val="vi-VN" w:eastAsia="vi-VN" w:bidi="vi-VN"/>
        </w:rPr>
        <w:t>tổng hợp, nghiên cứu tiếp thu</w:t>
      </w:r>
      <w:r w:rsidR="001D1F00" w:rsidRPr="00035318">
        <w:rPr>
          <w:color w:val="000000"/>
          <w:spacing w:val="2"/>
          <w:sz w:val="28"/>
          <w:szCs w:val="28"/>
          <w:highlight w:val="white"/>
          <w:lang w:eastAsia="vi-VN" w:bidi="vi-VN"/>
        </w:rPr>
        <w:t xml:space="preserve"> và</w:t>
      </w:r>
      <w:r w:rsidR="001D1F00" w:rsidRPr="00035318">
        <w:rPr>
          <w:color w:val="000000"/>
          <w:spacing w:val="2"/>
          <w:sz w:val="28"/>
          <w:szCs w:val="28"/>
          <w:highlight w:val="white"/>
          <w:lang w:val="vi-VN" w:eastAsia="vi-VN" w:bidi="vi-VN"/>
        </w:rPr>
        <w:t xml:space="preserve"> giải trình.</w:t>
      </w:r>
      <w:r w:rsidR="001D1F00" w:rsidRPr="00035318">
        <w:rPr>
          <w:color w:val="000000"/>
          <w:spacing w:val="2"/>
          <w:sz w:val="28"/>
          <w:szCs w:val="28"/>
          <w:highlight w:val="white"/>
          <w:lang w:eastAsia="vi-VN" w:bidi="vi-VN"/>
        </w:rPr>
        <w:t xml:space="preserve"> Đồng thời, h</w:t>
      </w:r>
      <w:r w:rsidR="001D1F00" w:rsidRPr="00035318">
        <w:rPr>
          <w:spacing w:val="4"/>
          <w:sz w:val="28"/>
          <w:szCs w:val="28"/>
          <w:highlight w:val="white"/>
          <w:lang w:eastAsia="vi-VN" w:bidi="vi-VN"/>
        </w:rPr>
        <w:t xml:space="preserve">ồ sơ </w:t>
      </w:r>
      <w:r w:rsidRPr="00035318">
        <w:rPr>
          <w:spacing w:val="4"/>
          <w:sz w:val="28"/>
          <w:szCs w:val="28"/>
          <w:highlight w:val="white"/>
          <w:lang w:eastAsia="vi-VN" w:bidi="vi-VN"/>
        </w:rPr>
        <w:t>dự thảo Nghị định</w:t>
      </w:r>
      <w:r w:rsidR="001D1F00" w:rsidRPr="00035318">
        <w:rPr>
          <w:spacing w:val="4"/>
          <w:sz w:val="28"/>
          <w:szCs w:val="28"/>
          <w:highlight w:val="white"/>
          <w:lang w:eastAsia="vi-VN" w:bidi="vi-VN"/>
        </w:rPr>
        <w:t xml:space="preserve"> đã được</w:t>
      </w:r>
      <w:r w:rsidR="00A61C75" w:rsidRPr="00035318">
        <w:rPr>
          <w:spacing w:val="4"/>
          <w:sz w:val="28"/>
          <w:szCs w:val="28"/>
          <w:highlight w:val="white"/>
          <w:lang w:eastAsia="vi-VN" w:bidi="vi-VN"/>
        </w:rPr>
        <w:t xml:space="preserve"> gửi</w:t>
      </w:r>
      <w:r w:rsidR="001D1F00" w:rsidRPr="00035318">
        <w:rPr>
          <w:spacing w:val="4"/>
          <w:sz w:val="28"/>
          <w:szCs w:val="28"/>
          <w:highlight w:val="white"/>
          <w:lang w:eastAsia="vi-VN" w:bidi="vi-VN"/>
        </w:rPr>
        <w:t xml:space="preserve"> Bộ Tư pháp thẩm định theo quy định của Luật Ban hành văn bản quy phạm pháp luật năm 2015.</w:t>
      </w:r>
    </w:p>
    <w:p w:rsidR="004F2404" w:rsidRPr="00035318" w:rsidRDefault="006D5E45" w:rsidP="00670C98">
      <w:pPr>
        <w:tabs>
          <w:tab w:val="left" w:pos="1008"/>
        </w:tabs>
        <w:spacing w:after="120" w:line="300" w:lineRule="exact"/>
        <w:ind w:firstLine="720"/>
        <w:rPr>
          <w:rFonts w:ascii="Times New Roman" w:hAnsi="Times New Roman"/>
          <w:b/>
          <w:highlight w:val="white"/>
          <w:lang w:val="pt-PT"/>
        </w:rPr>
      </w:pPr>
      <w:r w:rsidRPr="00035318">
        <w:rPr>
          <w:rFonts w:ascii="Times New Roman" w:hAnsi="Times New Roman"/>
          <w:b/>
          <w:highlight w:val="white"/>
          <w:lang w:val="pt-PT"/>
        </w:rPr>
        <w:t>I</w:t>
      </w:r>
      <w:r w:rsidR="00A61C75" w:rsidRPr="00035318">
        <w:rPr>
          <w:rFonts w:ascii="Times New Roman" w:hAnsi="Times New Roman"/>
          <w:b/>
          <w:highlight w:val="white"/>
          <w:lang w:val="pt-PT"/>
        </w:rPr>
        <w:t>V</w:t>
      </w:r>
      <w:r w:rsidRPr="00035318">
        <w:rPr>
          <w:rFonts w:ascii="Times New Roman" w:hAnsi="Times New Roman"/>
          <w:b/>
          <w:highlight w:val="white"/>
          <w:lang w:val="pt-PT"/>
        </w:rPr>
        <w:t xml:space="preserve">. </w:t>
      </w:r>
      <w:r w:rsidR="004F2404" w:rsidRPr="00035318">
        <w:rPr>
          <w:rFonts w:ascii="Times New Roman" w:hAnsi="Times New Roman"/>
          <w:b/>
          <w:highlight w:val="white"/>
          <w:lang w:val="pt-PT"/>
        </w:rPr>
        <w:t xml:space="preserve">NỘI </w:t>
      </w:r>
      <w:r w:rsidR="004F2404" w:rsidRPr="00035318">
        <w:rPr>
          <w:rFonts w:ascii="Times New Roman" w:hAnsi="Times New Roman"/>
          <w:b/>
          <w:color w:val="000000"/>
          <w:highlight w:val="white"/>
          <w:shd w:val="clear" w:color="auto" w:fill="FFFFFF"/>
          <w:lang w:val="pt-PT"/>
        </w:rPr>
        <w:t>DUNG</w:t>
      </w:r>
      <w:r w:rsidR="004F2404" w:rsidRPr="00035318">
        <w:rPr>
          <w:rFonts w:ascii="Times New Roman" w:hAnsi="Times New Roman"/>
          <w:b/>
          <w:highlight w:val="white"/>
          <w:lang w:val="pt-PT"/>
        </w:rPr>
        <w:t xml:space="preserve"> CỦA DỰ THẢO NGHỊ ĐỊNH</w:t>
      </w:r>
      <w:r w:rsidR="004F2404" w:rsidRPr="00035318">
        <w:rPr>
          <w:rFonts w:ascii="Times New Roman" w:hAnsi="Times New Roman"/>
          <w:b/>
          <w:highlight w:val="white"/>
          <w:lang w:val="pt-PT"/>
        </w:rPr>
        <w:tab/>
      </w:r>
    </w:p>
    <w:p w:rsidR="00BE6691" w:rsidRPr="00035318" w:rsidRDefault="00BE6691" w:rsidP="00670C98">
      <w:pPr>
        <w:spacing w:after="120" w:line="300" w:lineRule="exact"/>
        <w:ind w:firstLine="720"/>
        <w:rPr>
          <w:rFonts w:ascii="Times New Roman" w:hAnsi="Times New Roman"/>
          <w:color w:val="000000"/>
          <w:highlight w:val="white"/>
          <w:lang w:val="pt-PT"/>
        </w:rPr>
      </w:pPr>
      <w:r w:rsidRPr="00035318">
        <w:rPr>
          <w:rFonts w:ascii="Times New Roman" w:hAnsi="Times New Roman"/>
          <w:b/>
          <w:highlight w:val="white"/>
          <w:lang w:val="pt-PT"/>
        </w:rPr>
        <w:t xml:space="preserve">1. Về tên gọi của dự thảo Nghị định: </w:t>
      </w:r>
      <w:r w:rsidRPr="00035318">
        <w:rPr>
          <w:rFonts w:ascii="Times New Roman" w:hAnsi="Times New Roman"/>
          <w:highlight w:val="white"/>
          <w:lang w:val="pt-PT"/>
        </w:rPr>
        <w:t xml:space="preserve">Nghị định </w:t>
      </w:r>
      <w:r w:rsidR="00983D05" w:rsidRPr="00035318">
        <w:rPr>
          <w:rFonts w:ascii="Times New Roman" w:hAnsi="Times New Roman"/>
          <w:highlight w:val="white"/>
          <w:lang w:val="pt-PT"/>
        </w:rPr>
        <w:t>sửa đổi, bổ sung một số điều của Nghị định số 137/2015/NĐ-CP ngày 31/12/2015 quy định chi tiết một số điều và biện pháp thi hành Luật Căn cước công dân</w:t>
      </w:r>
      <w:r w:rsidRPr="00035318">
        <w:rPr>
          <w:rFonts w:ascii="Times New Roman" w:hAnsi="Times New Roman"/>
          <w:color w:val="000000"/>
          <w:highlight w:val="white"/>
          <w:lang w:val="pt-PT"/>
        </w:rPr>
        <w:t>.</w:t>
      </w:r>
    </w:p>
    <w:p w:rsidR="00BE6691" w:rsidRPr="00035318" w:rsidRDefault="00BE6691" w:rsidP="00670C98">
      <w:pPr>
        <w:spacing w:after="120" w:line="300" w:lineRule="exact"/>
        <w:ind w:firstLine="720"/>
        <w:rPr>
          <w:rFonts w:ascii="Times New Roman" w:hAnsi="Times New Roman"/>
          <w:b/>
          <w:highlight w:val="white"/>
          <w:lang w:val="pt-PT"/>
        </w:rPr>
      </w:pPr>
      <w:r w:rsidRPr="00035318">
        <w:rPr>
          <w:rFonts w:ascii="Times New Roman" w:hAnsi="Times New Roman"/>
          <w:b/>
          <w:highlight w:val="white"/>
          <w:lang w:val="pt-PT"/>
        </w:rPr>
        <w:t>2. Kết cấu và nội dung của dự thảo Nghị định</w:t>
      </w:r>
    </w:p>
    <w:p w:rsidR="005F122C" w:rsidRPr="00035318" w:rsidRDefault="005F122C" w:rsidP="00670C98">
      <w:pPr>
        <w:spacing w:after="120" w:line="300" w:lineRule="exact"/>
        <w:ind w:firstLine="720"/>
        <w:rPr>
          <w:rFonts w:ascii="Times New Roman" w:hAnsi="Times New Roman"/>
          <w:highlight w:val="white"/>
          <w:lang w:val="pt-PT"/>
        </w:rPr>
      </w:pPr>
      <w:r w:rsidRPr="00035318">
        <w:rPr>
          <w:rFonts w:ascii="Times New Roman" w:hAnsi="Times New Roman"/>
          <w:highlight w:val="white"/>
          <w:lang w:val="pt-PT"/>
        </w:rPr>
        <w:t>Dự thảo Nghị định có 0</w:t>
      </w:r>
      <w:r w:rsidR="00ED226C" w:rsidRPr="00035318">
        <w:rPr>
          <w:rFonts w:ascii="Times New Roman" w:hAnsi="Times New Roman"/>
          <w:highlight w:val="white"/>
          <w:lang w:val="pt-PT"/>
        </w:rPr>
        <w:t>3</w:t>
      </w:r>
      <w:r w:rsidRPr="00035318">
        <w:rPr>
          <w:rFonts w:ascii="Times New Roman" w:hAnsi="Times New Roman"/>
          <w:highlight w:val="white"/>
          <w:lang w:val="pt-PT"/>
        </w:rPr>
        <w:t xml:space="preserve"> điều với những nội dung cơ bản sau:</w:t>
      </w:r>
    </w:p>
    <w:p w:rsidR="00376566" w:rsidRPr="00035318" w:rsidRDefault="00376566" w:rsidP="00670C98">
      <w:pPr>
        <w:spacing w:after="120" w:line="300" w:lineRule="exact"/>
        <w:ind w:firstLine="720"/>
        <w:rPr>
          <w:rFonts w:ascii="Times New Roman" w:hAnsi="Times New Roman"/>
          <w:highlight w:val="white"/>
        </w:rPr>
      </w:pPr>
      <w:r w:rsidRPr="00035318">
        <w:rPr>
          <w:rFonts w:ascii="Times New Roman" w:hAnsi="Times New Roman"/>
          <w:highlight w:val="white"/>
        </w:rPr>
        <w:t xml:space="preserve">2.1. </w:t>
      </w:r>
      <w:r w:rsidR="00323B51" w:rsidRPr="00035318">
        <w:rPr>
          <w:rFonts w:ascii="Times New Roman" w:hAnsi="Times New Roman"/>
          <w:highlight w:val="white"/>
        </w:rPr>
        <w:t>S</w:t>
      </w:r>
      <w:r w:rsidRPr="00035318">
        <w:rPr>
          <w:rFonts w:ascii="Times New Roman" w:hAnsi="Times New Roman" w:cs="Calibri"/>
          <w:highlight w:val="white"/>
        </w:rPr>
        <w:t>ử</w:t>
      </w:r>
      <w:r w:rsidRPr="00035318">
        <w:rPr>
          <w:rFonts w:ascii="Times New Roman" w:hAnsi="Times New Roman"/>
          <w:highlight w:val="white"/>
        </w:rPr>
        <w:t xml:space="preserve">a </w:t>
      </w:r>
      <w:r w:rsidRPr="00035318">
        <w:rPr>
          <w:rFonts w:ascii="Times New Roman" w:hAnsi="Times New Roman" w:cs="Calibri"/>
          <w:highlight w:val="white"/>
        </w:rPr>
        <w:t>đổ</w:t>
      </w:r>
      <w:r w:rsidRPr="00035318">
        <w:rPr>
          <w:rFonts w:ascii="Times New Roman" w:hAnsi="Times New Roman"/>
          <w:highlight w:val="white"/>
        </w:rPr>
        <w:t xml:space="preserve">i, </w:t>
      </w:r>
      <w:r w:rsidRPr="00035318">
        <w:rPr>
          <w:rFonts w:ascii="Times New Roman" w:hAnsi="Times New Roman"/>
          <w:highlight w:val="white"/>
          <w:u w:color="FF0000"/>
        </w:rPr>
        <w:t>bổ</w:t>
      </w:r>
      <w:r w:rsidRPr="00035318">
        <w:rPr>
          <w:rFonts w:ascii="Times New Roman" w:hAnsi="Times New Roman"/>
          <w:highlight w:val="white"/>
        </w:rPr>
        <w:t xml:space="preserve"> sung </w:t>
      </w:r>
      <w:r w:rsidRPr="00035318">
        <w:rPr>
          <w:rFonts w:ascii="Times New Roman" w:hAnsi="Times New Roman" w:cs="Calibri"/>
          <w:highlight w:val="white"/>
          <w:u w:color="FF0000"/>
        </w:rPr>
        <w:t>đ</w:t>
      </w:r>
      <w:r w:rsidRPr="00035318">
        <w:rPr>
          <w:rFonts w:ascii="Times New Roman" w:hAnsi="Times New Roman"/>
          <w:highlight w:val="white"/>
          <w:u w:color="FF0000"/>
        </w:rPr>
        <w:t>i</w:t>
      </w:r>
      <w:r w:rsidRPr="00035318">
        <w:rPr>
          <w:rFonts w:ascii="Times New Roman" w:hAnsi="Times New Roman" w:cs="Calibri"/>
          <w:highlight w:val="white"/>
          <w:u w:color="FF0000"/>
        </w:rPr>
        <w:t>ể</w:t>
      </w:r>
      <w:r w:rsidRPr="00035318">
        <w:rPr>
          <w:rFonts w:ascii="Times New Roman" w:hAnsi="Times New Roman"/>
          <w:highlight w:val="white"/>
          <w:u w:color="FF0000"/>
        </w:rPr>
        <w:t>m e</w:t>
      </w:r>
      <w:r w:rsidRPr="00035318">
        <w:rPr>
          <w:rFonts w:ascii="Times New Roman" w:hAnsi="Times New Roman"/>
          <w:highlight w:val="white"/>
        </w:rPr>
        <w:t xml:space="preserve">, </w:t>
      </w:r>
      <w:r w:rsidRPr="00035318">
        <w:rPr>
          <w:rFonts w:ascii="Times New Roman" w:hAnsi="Times New Roman" w:cs="Calibri"/>
          <w:highlight w:val="white"/>
        </w:rPr>
        <w:t>đ</w:t>
      </w:r>
      <w:r w:rsidRPr="00035318">
        <w:rPr>
          <w:rFonts w:ascii="Times New Roman" w:hAnsi="Times New Roman"/>
          <w:highlight w:val="white"/>
        </w:rPr>
        <w:t>i</w:t>
      </w:r>
      <w:r w:rsidRPr="00035318">
        <w:rPr>
          <w:rFonts w:ascii="Times New Roman" w:hAnsi="Times New Roman" w:cs="Calibri"/>
          <w:highlight w:val="white"/>
        </w:rPr>
        <w:t>ể</w:t>
      </w:r>
      <w:r w:rsidRPr="00035318">
        <w:rPr>
          <w:rFonts w:ascii="Times New Roman" w:hAnsi="Times New Roman"/>
          <w:highlight w:val="white"/>
        </w:rPr>
        <w:t>m h kho</w:t>
      </w:r>
      <w:r w:rsidRPr="00035318">
        <w:rPr>
          <w:rFonts w:ascii="Times New Roman" w:hAnsi="Times New Roman" w:cs="Calibri"/>
          <w:highlight w:val="white"/>
        </w:rPr>
        <w:t>ả</w:t>
      </w:r>
      <w:r w:rsidRPr="00035318">
        <w:rPr>
          <w:rFonts w:ascii="Times New Roman" w:hAnsi="Times New Roman"/>
          <w:highlight w:val="white"/>
        </w:rPr>
        <w:t xml:space="preserve">n 2 </w:t>
      </w:r>
      <w:r w:rsidRPr="00035318">
        <w:rPr>
          <w:rFonts w:ascii="Times New Roman" w:hAnsi="Times New Roman" w:cs="Calibri"/>
          <w:highlight w:val="white"/>
        </w:rPr>
        <w:t>Đ</w:t>
      </w:r>
      <w:r w:rsidRPr="00035318">
        <w:rPr>
          <w:rFonts w:ascii="Times New Roman" w:hAnsi="Times New Roman"/>
          <w:highlight w:val="white"/>
        </w:rPr>
        <w:t>i</w:t>
      </w:r>
      <w:r w:rsidRPr="00035318">
        <w:rPr>
          <w:rFonts w:ascii="Times New Roman" w:hAnsi="Times New Roman" w:cs="Calibri"/>
          <w:highlight w:val="white"/>
        </w:rPr>
        <w:t>ề</w:t>
      </w:r>
      <w:r w:rsidRPr="00035318">
        <w:rPr>
          <w:rFonts w:ascii="Times New Roman" w:hAnsi="Times New Roman"/>
          <w:highlight w:val="white"/>
        </w:rPr>
        <w:t xml:space="preserve">u 3 </w:t>
      </w:r>
      <w:r w:rsidR="00324992" w:rsidRPr="00035318">
        <w:rPr>
          <w:rFonts w:ascii="Times New Roman" w:hAnsi="Times New Roman"/>
          <w:highlight w:val="white"/>
          <w:lang w:val="vi-VN"/>
        </w:rPr>
        <w:t xml:space="preserve">Nghị định số 137/2015/NĐ-CP </w:t>
      </w:r>
      <w:r w:rsidR="00324992" w:rsidRPr="00035318">
        <w:rPr>
          <w:rFonts w:ascii="Times New Roman" w:hAnsi="Times New Roman"/>
          <w:highlight w:val="white"/>
        </w:rPr>
        <w:t xml:space="preserve">để quy định chi tiết các hoạt động trong xây dựng Cơ sở dữ liệu quốc gia về dân cư gồm </w:t>
      </w:r>
      <w:r w:rsidRPr="00035318">
        <w:rPr>
          <w:rFonts w:ascii="Times New Roman" w:hAnsi="Times New Roman"/>
          <w:highlight w:val="white"/>
        </w:rPr>
        <w:t>sao l</w:t>
      </w:r>
      <w:r w:rsidRPr="00035318">
        <w:rPr>
          <w:rFonts w:ascii="Times New Roman" w:hAnsi="Times New Roman" w:cs="Calibri"/>
          <w:highlight w:val="white"/>
        </w:rPr>
        <w:t>ư</w:t>
      </w:r>
      <w:r w:rsidRPr="00035318">
        <w:rPr>
          <w:rFonts w:ascii="Times New Roman" w:hAnsi="Times New Roman"/>
          <w:highlight w:val="white"/>
        </w:rPr>
        <w:t>u d</w:t>
      </w:r>
      <w:r w:rsidRPr="00035318">
        <w:rPr>
          <w:rFonts w:ascii="Times New Roman" w:hAnsi="Times New Roman" w:cs="Calibri"/>
          <w:highlight w:val="white"/>
        </w:rPr>
        <w:t>ự</w:t>
      </w:r>
      <w:r w:rsidRPr="00035318">
        <w:rPr>
          <w:rFonts w:ascii="Times New Roman" w:hAnsi="Times New Roman"/>
          <w:highlight w:val="white"/>
        </w:rPr>
        <w:t xml:space="preserve"> phòng, </w:t>
      </w:r>
      <w:r w:rsidRPr="00035318">
        <w:rPr>
          <w:rFonts w:ascii="Times New Roman" w:hAnsi="Times New Roman" w:cs="Calibri"/>
          <w:highlight w:val="white"/>
        </w:rPr>
        <w:t>đồ</w:t>
      </w:r>
      <w:r w:rsidRPr="00035318">
        <w:rPr>
          <w:rFonts w:ascii="Times New Roman" w:hAnsi="Times New Roman"/>
          <w:highlight w:val="white"/>
        </w:rPr>
        <w:t>ng b</w:t>
      </w:r>
      <w:r w:rsidRPr="00035318">
        <w:rPr>
          <w:rFonts w:ascii="Times New Roman" w:hAnsi="Times New Roman" w:cs="Calibri"/>
          <w:highlight w:val="white"/>
        </w:rPr>
        <w:t>ộ</w:t>
      </w:r>
      <w:r w:rsidRPr="00035318">
        <w:rPr>
          <w:rFonts w:ascii="Times New Roman" w:hAnsi="Times New Roman"/>
          <w:highlight w:val="white"/>
        </w:rPr>
        <w:t xml:space="preserve"> h</w:t>
      </w:r>
      <w:r w:rsidRPr="00035318">
        <w:rPr>
          <w:rFonts w:ascii="Times New Roman" w:hAnsi="Times New Roman" w:cs="Calibri"/>
          <w:highlight w:val="white"/>
        </w:rPr>
        <w:t>ệ</w:t>
      </w:r>
      <w:r w:rsidRPr="00035318">
        <w:rPr>
          <w:rFonts w:ascii="Times New Roman" w:hAnsi="Times New Roman"/>
          <w:highlight w:val="white"/>
        </w:rPr>
        <w:t xml:space="preserve"> th</w:t>
      </w:r>
      <w:r w:rsidRPr="00035318">
        <w:rPr>
          <w:rFonts w:ascii="Times New Roman" w:hAnsi="Times New Roman" w:cs="Calibri"/>
          <w:highlight w:val="white"/>
        </w:rPr>
        <w:t>ố</w:t>
      </w:r>
      <w:r w:rsidRPr="00035318">
        <w:rPr>
          <w:rFonts w:ascii="Times New Roman" w:hAnsi="Times New Roman"/>
          <w:highlight w:val="white"/>
        </w:rPr>
        <w:t>ng, ph</w:t>
      </w:r>
      <w:r w:rsidRPr="00035318">
        <w:rPr>
          <w:rFonts w:ascii="Times New Roman" w:hAnsi="Times New Roman" w:cs="Calibri"/>
          <w:highlight w:val="white"/>
        </w:rPr>
        <w:t>ụ</w:t>
      </w:r>
      <w:r w:rsidRPr="00035318">
        <w:rPr>
          <w:rFonts w:ascii="Times New Roman" w:hAnsi="Times New Roman"/>
          <w:highlight w:val="white"/>
        </w:rPr>
        <w:t>c h</w:t>
      </w:r>
      <w:r w:rsidRPr="00035318">
        <w:rPr>
          <w:rFonts w:ascii="Times New Roman" w:hAnsi="Times New Roman" w:cs="Calibri"/>
          <w:highlight w:val="white"/>
        </w:rPr>
        <w:t>ồ</w:t>
      </w:r>
      <w:r w:rsidRPr="00035318">
        <w:rPr>
          <w:rFonts w:ascii="Times New Roman" w:hAnsi="Times New Roman"/>
          <w:highlight w:val="white"/>
        </w:rPr>
        <w:t>i d</w:t>
      </w:r>
      <w:r w:rsidRPr="00035318">
        <w:rPr>
          <w:rFonts w:ascii="Times New Roman" w:hAnsi="Times New Roman" w:cs="Calibri"/>
          <w:highlight w:val="white"/>
        </w:rPr>
        <w:t>ữ</w:t>
      </w:r>
      <w:r w:rsidRPr="00035318">
        <w:rPr>
          <w:rFonts w:ascii="Times New Roman" w:hAnsi="Times New Roman"/>
          <w:highlight w:val="white"/>
        </w:rPr>
        <w:t xml:space="preserve"> li</w:t>
      </w:r>
      <w:r w:rsidRPr="00035318">
        <w:rPr>
          <w:rFonts w:ascii="Times New Roman" w:hAnsi="Times New Roman" w:cs="Calibri"/>
          <w:highlight w:val="white"/>
        </w:rPr>
        <w:t>ệ</w:t>
      </w:r>
      <w:r w:rsidRPr="00035318">
        <w:rPr>
          <w:rFonts w:ascii="Times New Roman" w:hAnsi="Times New Roman"/>
          <w:highlight w:val="white"/>
        </w:rPr>
        <w:t>u; b</w:t>
      </w:r>
      <w:r w:rsidRPr="00035318">
        <w:rPr>
          <w:rFonts w:ascii="Times New Roman" w:hAnsi="Times New Roman" w:cs="Calibri"/>
          <w:highlight w:val="white"/>
        </w:rPr>
        <w:t>ả</w:t>
      </w:r>
      <w:r w:rsidRPr="00035318">
        <w:rPr>
          <w:rFonts w:ascii="Times New Roman" w:hAnsi="Times New Roman"/>
          <w:highlight w:val="white"/>
        </w:rPr>
        <w:t xml:space="preserve">o </w:t>
      </w:r>
      <w:r w:rsidRPr="00035318">
        <w:rPr>
          <w:rFonts w:ascii="Times New Roman" w:hAnsi="Times New Roman" w:cs="Calibri"/>
          <w:highlight w:val="white"/>
        </w:rPr>
        <w:t>đả</w:t>
      </w:r>
      <w:r w:rsidRPr="00035318">
        <w:rPr>
          <w:rFonts w:ascii="Times New Roman" w:hAnsi="Times New Roman"/>
          <w:highlight w:val="white"/>
        </w:rPr>
        <w:t>m an ninh trong C</w:t>
      </w:r>
      <w:r w:rsidRPr="00035318">
        <w:rPr>
          <w:rFonts w:ascii="Times New Roman" w:hAnsi="Times New Roman" w:cs="Calibri"/>
          <w:highlight w:val="white"/>
        </w:rPr>
        <w:t>ơ</w:t>
      </w:r>
      <w:r w:rsidRPr="00035318">
        <w:rPr>
          <w:rFonts w:ascii="Times New Roman" w:hAnsi="Times New Roman"/>
          <w:highlight w:val="white"/>
        </w:rPr>
        <w:t xml:space="preserve"> s</w:t>
      </w:r>
      <w:r w:rsidRPr="00035318">
        <w:rPr>
          <w:rFonts w:ascii="Times New Roman" w:hAnsi="Times New Roman" w:cs="Calibri"/>
          <w:highlight w:val="white"/>
        </w:rPr>
        <w:t>ở</w:t>
      </w:r>
      <w:r w:rsidRPr="00035318">
        <w:rPr>
          <w:rFonts w:ascii="Times New Roman" w:hAnsi="Times New Roman"/>
          <w:highlight w:val="white"/>
        </w:rPr>
        <w:t xml:space="preserve"> d</w:t>
      </w:r>
      <w:r w:rsidRPr="00035318">
        <w:rPr>
          <w:rFonts w:ascii="Times New Roman" w:hAnsi="Times New Roman" w:cs="Calibri"/>
          <w:highlight w:val="white"/>
        </w:rPr>
        <w:t>ữ</w:t>
      </w:r>
      <w:r w:rsidRPr="00035318">
        <w:rPr>
          <w:rFonts w:ascii="Times New Roman" w:hAnsi="Times New Roman"/>
          <w:highlight w:val="white"/>
        </w:rPr>
        <w:t xml:space="preserve"> li</w:t>
      </w:r>
      <w:r w:rsidRPr="00035318">
        <w:rPr>
          <w:rFonts w:ascii="Times New Roman" w:hAnsi="Times New Roman" w:cs="Calibri"/>
          <w:highlight w:val="white"/>
        </w:rPr>
        <w:t>ệ</w:t>
      </w:r>
      <w:r w:rsidRPr="00035318">
        <w:rPr>
          <w:rFonts w:ascii="Times New Roman" w:hAnsi="Times New Roman"/>
          <w:highlight w:val="white"/>
        </w:rPr>
        <w:t>u; b</w:t>
      </w:r>
      <w:r w:rsidRPr="00035318">
        <w:rPr>
          <w:rFonts w:ascii="Times New Roman" w:hAnsi="Times New Roman" w:cs="Calibri"/>
          <w:highlight w:val="white"/>
        </w:rPr>
        <w:t>ả</w:t>
      </w:r>
      <w:r w:rsidRPr="00035318">
        <w:rPr>
          <w:rFonts w:ascii="Times New Roman" w:hAnsi="Times New Roman"/>
          <w:highlight w:val="white"/>
        </w:rPr>
        <w:t>o trì, b</w:t>
      </w:r>
      <w:r w:rsidRPr="00035318">
        <w:rPr>
          <w:rFonts w:ascii="Times New Roman" w:hAnsi="Times New Roman" w:cs="Calibri"/>
          <w:highlight w:val="white"/>
        </w:rPr>
        <w:t>ả</w:t>
      </w:r>
      <w:r w:rsidRPr="00035318">
        <w:rPr>
          <w:rFonts w:ascii="Times New Roman" w:hAnsi="Times New Roman"/>
          <w:highlight w:val="white"/>
        </w:rPr>
        <w:t>o d</w:t>
      </w:r>
      <w:r w:rsidRPr="00035318">
        <w:rPr>
          <w:rFonts w:ascii="Times New Roman" w:hAnsi="Times New Roman" w:cs="Calibri"/>
          <w:highlight w:val="white"/>
        </w:rPr>
        <w:t>ưỡ</w:t>
      </w:r>
      <w:r w:rsidRPr="00035318">
        <w:rPr>
          <w:rFonts w:ascii="Times New Roman" w:hAnsi="Times New Roman"/>
          <w:highlight w:val="white"/>
        </w:rPr>
        <w:t>ng C</w:t>
      </w:r>
      <w:r w:rsidRPr="00035318">
        <w:rPr>
          <w:rFonts w:ascii="Times New Roman" w:hAnsi="Times New Roman" w:cs="Calibri"/>
          <w:highlight w:val="white"/>
        </w:rPr>
        <w:t>ơ</w:t>
      </w:r>
      <w:r w:rsidRPr="00035318">
        <w:rPr>
          <w:rFonts w:ascii="Times New Roman" w:hAnsi="Times New Roman"/>
          <w:highlight w:val="white"/>
        </w:rPr>
        <w:t xml:space="preserve"> s</w:t>
      </w:r>
      <w:r w:rsidRPr="00035318">
        <w:rPr>
          <w:rFonts w:ascii="Times New Roman" w:hAnsi="Times New Roman" w:cs="Calibri"/>
          <w:highlight w:val="white"/>
        </w:rPr>
        <w:t>ở</w:t>
      </w:r>
      <w:r w:rsidRPr="00035318">
        <w:rPr>
          <w:rFonts w:ascii="Times New Roman" w:hAnsi="Times New Roman"/>
          <w:highlight w:val="white"/>
        </w:rPr>
        <w:t xml:space="preserve"> d</w:t>
      </w:r>
      <w:r w:rsidRPr="00035318">
        <w:rPr>
          <w:rFonts w:ascii="Times New Roman" w:hAnsi="Times New Roman" w:cs="Calibri"/>
          <w:highlight w:val="white"/>
        </w:rPr>
        <w:t>ữ</w:t>
      </w:r>
      <w:r w:rsidRPr="00035318">
        <w:rPr>
          <w:rFonts w:ascii="Times New Roman" w:hAnsi="Times New Roman"/>
          <w:highlight w:val="white"/>
        </w:rPr>
        <w:t xml:space="preserve"> li</w:t>
      </w:r>
      <w:r w:rsidRPr="00035318">
        <w:rPr>
          <w:rFonts w:ascii="Times New Roman" w:hAnsi="Times New Roman" w:cs="Calibri"/>
          <w:highlight w:val="white"/>
        </w:rPr>
        <w:t>ệ</w:t>
      </w:r>
      <w:r w:rsidR="00324992" w:rsidRPr="00035318">
        <w:rPr>
          <w:rFonts w:ascii="Times New Roman" w:hAnsi="Times New Roman"/>
          <w:highlight w:val="white"/>
        </w:rPr>
        <w:t>u</w:t>
      </w:r>
      <w:r w:rsidRPr="00035318">
        <w:rPr>
          <w:rFonts w:ascii="Times New Roman" w:hAnsi="Times New Roman"/>
          <w:highlight w:val="white"/>
        </w:rPr>
        <w:t>.</w:t>
      </w:r>
    </w:p>
    <w:p w:rsidR="00E066FD" w:rsidRPr="00035318" w:rsidRDefault="00E066FD" w:rsidP="00670C98">
      <w:pPr>
        <w:spacing w:after="120" w:line="300" w:lineRule="exact"/>
        <w:ind w:firstLine="720"/>
        <w:rPr>
          <w:rFonts w:ascii="Times New Roman" w:hAnsi="Times New Roman"/>
          <w:highlight w:val="white"/>
        </w:rPr>
      </w:pPr>
      <w:r w:rsidRPr="00035318">
        <w:rPr>
          <w:rFonts w:ascii="Times New Roman" w:hAnsi="Times New Roman"/>
          <w:highlight w:val="white"/>
        </w:rPr>
        <w:t>2.</w:t>
      </w:r>
      <w:r w:rsidR="00324992" w:rsidRPr="00035318">
        <w:rPr>
          <w:rFonts w:ascii="Times New Roman" w:hAnsi="Times New Roman"/>
          <w:highlight w:val="white"/>
        </w:rPr>
        <w:t>2</w:t>
      </w:r>
      <w:r w:rsidRPr="00035318">
        <w:rPr>
          <w:rFonts w:ascii="Times New Roman" w:hAnsi="Times New Roman"/>
          <w:highlight w:val="white"/>
        </w:rPr>
        <w:t xml:space="preserve">. </w:t>
      </w:r>
      <w:r w:rsidR="00323B51" w:rsidRPr="00035318">
        <w:rPr>
          <w:rFonts w:ascii="Times New Roman" w:hAnsi="Times New Roman"/>
          <w:highlight w:val="white"/>
        </w:rPr>
        <w:t>B</w:t>
      </w:r>
      <w:r w:rsidRPr="00035318">
        <w:rPr>
          <w:rFonts w:ascii="Times New Roman" w:hAnsi="Times New Roman"/>
          <w:highlight w:val="white"/>
          <w:u w:color="FF0000"/>
        </w:rPr>
        <w:t>ổ</w:t>
      </w:r>
      <w:r w:rsidR="008C202C" w:rsidRPr="00035318">
        <w:rPr>
          <w:rFonts w:ascii="Times New Roman" w:hAnsi="Times New Roman"/>
          <w:highlight w:val="white"/>
          <w:u w:color="FF0000"/>
        </w:rPr>
        <w:t xml:space="preserve"> sung</w:t>
      </w:r>
      <w:r w:rsidRPr="00035318">
        <w:rPr>
          <w:rFonts w:ascii="Times New Roman" w:hAnsi="Times New Roman"/>
          <w:highlight w:val="white"/>
          <w:u w:color="FF0000"/>
        </w:rPr>
        <w:t xml:space="preserve"> </w:t>
      </w:r>
      <w:r w:rsidRPr="00035318">
        <w:rPr>
          <w:rFonts w:ascii="Times New Roman" w:hAnsi="Times New Roman" w:cs="Calibri"/>
          <w:highlight w:val="white"/>
          <w:u w:color="FF0000"/>
        </w:rPr>
        <w:t>đ</w:t>
      </w:r>
      <w:r w:rsidRPr="00035318">
        <w:rPr>
          <w:rFonts w:ascii="Times New Roman" w:hAnsi="Times New Roman"/>
          <w:highlight w:val="white"/>
          <w:u w:color="FF0000"/>
        </w:rPr>
        <w:t>i</w:t>
      </w:r>
      <w:r w:rsidRPr="00035318">
        <w:rPr>
          <w:rFonts w:ascii="Times New Roman" w:hAnsi="Times New Roman" w:cs="Calibri"/>
          <w:highlight w:val="white"/>
          <w:u w:color="FF0000"/>
        </w:rPr>
        <w:t>ể</w:t>
      </w:r>
      <w:r w:rsidRPr="00035318">
        <w:rPr>
          <w:rFonts w:ascii="Times New Roman" w:hAnsi="Times New Roman"/>
          <w:highlight w:val="white"/>
          <w:u w:color="FF0000"/>
        </w:rPr>
        <w:t>m c v</w:t>
      </w:r>
      <w:r w:rsidRPr="00035318">
        <w:rPr>
          <w:rFonts w:ascii="Times New Roman" w:hAnsi="Times New Roman" w:cs="Calibri"/>
          <w:highlight w:val="white"/>
          <w:u w:color="FF0000"/>
        </w:rPr>
        <w:t>à</w:t>
      </w:r>
      <w:r w:rsidRPr="00035318">
        <w:rPr>
          <w:rFonts w:ascii="Times New Roman" w:hAnsi="Times New Roman"/>
          <w:highlight w:val="white"/>
          <w:u w:color="FF0000"/>
        </w:rPr>
        <w:t>o kho</w:t>
      </w:r>
      <w:r w:rsidRPr="00035318">
        <w:rPr>
          <w:rFonts w:ascii="Times New Roman" w:hAnsi="Times New Roman" w:cs="Calibri"/>
          <w:highlight w:val="white"/>
          <w:u w:color="FF0000"/>
        </w:rPr>
        <w:t>ả</w:t>
      </w:r>
      <w:r w:rsidRPr="00035318">
        <w:rPr>
          <w:rFonts w:ascii="Times New Roman" w:hAnsi="Times New Roman"/>
          <w:highlight w:val="white"/>
          <w:u w:color="FF0000"/>
        </w:rPr>
        <w:t>n</w:t>
      </w:r>
      <w:r w:rsidRPr="00035318">
        <w:rPr>
          <w:rFonts w:ascii="Times New Roman" w:hAnsi="Times New Roman"/>
          <w:highlight w:val="white"/>
        </w:rPr>
        <w:t xml:space="preserve"> 2 </w:t>
      </w:r>
      <w:r w:rsidRPr="00035318">
        <w:rPr>
          <w:rFonts w:ascii="Times New Roman" w:hAnsi="Times New Roman" w:cs="Calibri"/>
          <w:highlight w:val="white"/>
        </w:rPr>
        <w:t>Đ</w:t>
      </w:r>
      <w:r w:rsidRPr="00035318">
        <w:rPr>
          <w:rFonts w:ascii="Times New Roman" w:hAnsi="Times New Roman"/>
          <w:highlight w:val="white"/>
        </w:rPr>
        <w:t>i</w:t>
      </w:r>
      <w:r w:rsidRPr="00035318">
        <w:rPr>
          <w:rFonts w:ascii="Times New Roman" w:hAnsi="Times New Roman" w:cs="Calibri"/>
          <w:highlight w:val="white"/>
        </w:rPr>
        <w:t>ề</w:t>
      </w:r>
      <w:r w:rsidRPr="00035318">
        <w:rPr>
          <w:rFonts w:ascii="Times New Roman" w:hAnsi="Times New Roman"/>
          <w:highlight w:val="white"/>
        </w:rPr>
        <w:t xml:space="preserve">u 4 </w:t>
      </w:r>
      <w:r w:rsidR="00324992" w:rsidRPr="00035318">
        <w:rPr>
          <w:rFonts w:ascii="Times New Roman" w:hAnsi="Times New Roman"/>
          <w:highlight w:val="white"/>
          <w:lang w:val="vi-VN"/>
        </w:rPr>
        <w:t xml:space="preserve">Nghị định số 137/2015/NĐ-CP </w:t>
      </w:r>
      <w:r w:rsidRPr="00035318">
        <w:rPr>
          <w:rFonts w:ascii="Times New Roman" w:hAnsi="Times New Roman"/>
          <w:highlight w:val="white"/>
        </w:rPr>
        <w:t>nh</w:t>
      </w:r>
      <w:r w:rsidRPr="00035318">
        <w:rPr>
          <w:rFonts w:ascii="Times New Roman" w:hAnsi="Times New Roman" w:cs="Calibri"/>
          <w:highlight w:val="white"/>
        </w:rPr>
        <w:t>ư</w:t>
      </w:r>
      <w:r w:rsidRPr="00035318">
        <w:rPr>
          <w:rFonts w:ascii="Times New Roman" w:hAnsi="Times New Roman"/>
          <w:highlight w:val="white"/>
        </w:rPr>
        <w:t xml:space="preserve"> sau: Các thông tin v</w:t>
      </w:r>
      <w:r w:rsidRPr="00035318">
        <w:rPr>
          <w:rFonts w:ascii="Times New Roman" w:hAnsi="Times New Roman" w:cs="Calibri"/>
          <w:highlight w:val="white"/>
        </w:rPr>
        <w:t>ề</w:t>
      </w:r>
      <w:r w:rsidRPr="00035318">
        <w:rPr>
          <w:rFonts w:ascii="Times New Roman" w:hAnsi="Times New Roman"/>
          <w:highlight w:val="white"/>
        </w:rPr>
        <w:t xml:space="preserve"> công dân </w:t>
      </w:r>
      <w:r w:rsidRPr="00035318">
        <w:rPr>
          <w:rFonts w:ascii="Times New Roman" w:hAnsi="Times New Roman" w:cs="Calibri"/>
          <w:highlight w:val="white"/>
        </w:rPr>
        <w:t>đ</w:t>
      </w:r>
      <w:r w:rsidRPr="00035318">
        <w:rPr>
          <w:rFonts w:ascii="Times New Roman" w:hAnsi="Times New Roman" w:cs=".VnTime"/>
          <w:highlight w:val="white"/>
        </w:rPr>
        <w:t>ã</w:t>
      </w:r>
      <w:r w:rsidRPr="00035318">
        <w:rPr>
          <w:rFonts w:ascii="Times New Roman" w:hAnsi="Times New Roman"/>
          <w:highlight w:val="white"/>
        </w:rPr>
        <w:t xml:space="preserve"> </w:t>
      </w:r>
      <w:r w:rsidRPr="00035318">
        <w:rPr>
          <w:rFonts w:ascii="Times New Roman" w:hAnsi="Times New Roman" w:cs="Calibri"/>
          <w:highlight w:val="white"/>
        </w:rPr>
        <w:t>đượ</w:t>
      </w:r>
      <w:r w:rsidRPr="00035318">
        <w:rPr>
          <w:rFonts w:ascii="Times New Roman" w:hAnsi="Times New Roman"/>
          <w:highlight w:val="white"/>
        </w:rPr>
        <w:t>c thu th</w:t>
      </w:r>
      <w:r w:rsidRPr="00035318">
        <w:rPr>
          <w:rFonts w:ascii="Times New Roman" w:hAnsi="Times New Roman" w:cs="Calibri"/>
          <w:highlight w:val="white"/>
        </w:rPr>
        <w:t>ậ</w:t>
      </w:r>
      <w:r w:rsidRPr="00035318">
        <w:rPr>
          <w:rFonts w:ascii="Times New Roman" w:hAnsi="Times New Roman"/>
          <w:highlight w:val="white"/>
        </w:rPr>
        <w:t>p, c</w:t>
      </w:r>
      <w:r w:rsidRPr="00035318">
        <w:rPr>
          <w:rFonts w:ascii="Times New Roman" w:hAnsi="Times New Roman" w:cs="Calibri"/>
          <w:highlight w:val="white"/>
        </w:rPr>
        <w:t>ậ</w:t>
      </w:r>
      <w:r w:rsidRPr="00035318">
        <w:rPr>
          <w:rFonts w:ascii="Times New Roman" w:hAnsi="Times New Roman"/>
          <w:highlight w:val="white"/>
        </w:rPr>
        <w:t>p nh</w:t>
      </w:r>
      <w:r w:rsidRPr="00035318">
        <w:rPr>
          <w:rFonts w:ascii="Times New Roman" w:hAnsi="Times New Roman" w:cs="Calibri"/>
          <w:highlight w:val="white"/>
        </w:rPr>
        <w:t>ậ</w:t>
      </w:r>
      <w:r w:rsidRPr="00035318">
        <w:rPr>
          <w:rFonts w:ascii="Times New Roman" w:hAnsi="Times New Roman"/>
          <w:highlight w:val="white"/>
        </w:rPr>
        <w:t>t v</w:t>
      </w:r>
      <w:r w:rsidRPr="00035318">
        <w:rPr>
          <w:rFonts w:ascii="Times New Roman" w:hAnsi="Times New Roman" w:cs="Calibri"/>
          <w:highlight w:val="white"/>
        </w:rPr>
        <w:t>à</w:t>
      </w:r>
      <w:r w:rsidRPr="00035318">
        <w:rPr>
          <w:rFonts w:ascii="Times New Roman" w:hAnsi="Times New Roman"/>
          <w:highlight w:val="white"/>
        </w:rPr>
        <w:t>o C</w:t>
      </w:r>
      <w:r w:rsidRPr="00035318">
        <w:rPr>
          <w:rFonts w:ascii="Times New Roman" w:hAnsi="Times New Roman" w:cs="Calibri"/>
          <w:highlight w:val="white"/>
        </w:rPr>
        <w:t>ơ</w:t>
      </w:r>
      <w:r w:rsidRPr="00035318">
        <w:rPr>
          <w:rFonts w:ascii="Times New Roman" w:hAnsi="Times New Roman"/>
          <w:highlight w:val="white"/>
        </w:rPr>
        <w:t xml:space="preserve"> s</w:t>
      </w:r>
      <w:r w:rsidRPr="00035318">
        <w:rPr>
          <w:rFonts w:ascii="Times New Roman" w:hAnsi="Times New Roman" w:cs="Calibri"/>
          <w:highlight w:val="white"/>
        </w:rPr>
        <w:t>ở</w:t>
      </w:r>
      <w:r w:rsidRPr="00035318">
        <w:rPr>
          <w:rFonts w:ascii="Times New Roman" w:hAnsi="Times New Roman"/>
          <w:highlight w:val="white"/>
        </w:rPr>
        <w:t xml:space="preserve"> d</w:t>
      </w:r>
      <w:r w:rsidRPr="00035318">
        <w:rPr>
          <w:rFonts w:ascii="Times New Roman" w:hAnsi="Times New Roman" w:cs="Calibri"/>
          <w:highlight w:val="white"/>
        </w:rPr>
        <w:t>ữ</w:t>
      </w:r>
      <w:r w:rsidRPr="00035318">
        <w:rPr>
          <w:rFonts w:ascii="Times New Roman" w:hAnsi="Times New Roman"/>
          <w:highlight w:val="white"/>
        </w:rPr>
        <w:t xml:space="preserve"> li</w:t>
      </w:r>
      <w:r w:rsidRPr="00035318">
        <w:rPr>
          <w:rFonts w:ascii="Times New Roman" w:hAnsi="Times New Roman" w:cs="Calibri"/>
          <w:highlight w:val="white"/>
        </w:rPr>
        <w:t>ệ</w:t>
      </w:r>
      <w:r w:rsidRPr="00035318">
        <w:rPr>
          <w:rFonts w:ascii="Times New Roman" w:hAnsi="Times New Roman"/>
          <w:highlight w:val="white"/>
        </w:rPr>
        <w:t>u qu</w:t>
      </w:r>
      <w:r w:rsidRPr="00035318">
        <w:rPr>
          <w:rFonts w:ascii="Times New Roman" w:hAnsi="Times New Roman" w:cs="Calibri"/>
          <w:highlight w:val="white"/>
        </w:rPr>
        <w:t>ố</w:t>
      </w:r>
      <w:r w:rsidRPr="00035318">
        <w:rPr>
          <w:rFonts w:ascii="Times New Roman" w:hAnsi="Times New Roman"/>
          <w:highlight w:val="white"/>
        </w:rPr>
        <w:t>c gia v</w:t>
      </w:r>
      <w:r w:rsidRPr="00035318">
        <w:rPr>
          <w:rFonts w:ascii="Times New Roman" w:hAnsi="Times New Roman" w:cs="Calibri"/>
          <w:highlight w:val="white"/>
        </w:rPr>
        <w:t>ề</w:t>
      </w:r>
      <w:r w:rsidRPr="00035318">
        <w:rPr>
          <w:rFonts w:ascii="Times New Roman" w:hAnsi="Times New Roman"/>
          <w:highlight w:val="white"/>
        </w:rPr>
        <w:t xml:space="preserve"> dân c</w:t>
      </w:r>
      <w:r w:rsidRPr="00035318">
        <w:rPr>
          <w:rFonts w:ascii="Times New Roman" w:hAnsi="Times New Roman" w:cs="Calibri"/>
          <w:highlight w:val="white"/>
        </w:rPr>
        <w:t>ư</w:t>
      </w:r>
      <w:r w:rsidRPr="00035318">
        <w:rPr>
          <w:rFonts w:ascii="Times New Roman" w:hAnsi="Times New Roman"/>
          <w:highlight w:val="white"/>
        </w:rPr>
        <w:t xml:space="preserve"> ph</w:t>
      </w:r>
      <w:r w:rsidRPr="00035318">
        <w:rPr>
          <w:rFonts w:ascii="Times New Roman" w:hAnsi="Times New Roman" w:cs="Calibri"/>
          <w:highlight w:val="white"/>
        </w:rPr>
        <w:t>ả</w:t>
      </w:r>
      <w:r w:rsidRPr="00035318">
        <w:rPr>
          <w:rFonts w:ascii="Times New Roman" w:hAnsi="Times New Roman"/>
          <w:highlight w:val="white"/>
        </w:rPr>
        <w:t xml:space="preserve">i </w:t>
      </w:r>
      <w:r w:rsidRPr="00035318">
        <w:rPr>
          <w:rFonts w:ascii="Times New Roman" w:hAnsi="Times New Roman" w:cs="Calibri"/>
          <w:highlight w:val="white"/>
        </w:rPr>
        <w:t>đượ</w:t>
      </w:r>
      <w:r w:rsidRPr="00035318">
        <w:rPr>
          <w:rFonts w:ascii="Times New Roman" w:hAnsi="Times New Roman"/>
          <w:highlight w:val="white"/>
        </w:rPr>
        <w:t>c l</w:t>
      </w:r>
      <w:r w:rsidRPr="00035318">
        <w:rPr>
          <w:rFonts w:ascii="Times New Roman" w:hAnsi="Times New Roman" w:cs="Calibri"/>
          <w:highlight w:val="white"/>
        </w:rPr>
        <w:t>ư</w:t>
      </w:r>
      <w:r w:rsidRPr="00035318">
        <w:rPr>
          <w:rFonts w:ascii="Times New Roman" w:hAnsi="Times New Roman"/>
          <w:highlight w:val="white"/>
        </w:rPr>
        <w:t>u tr</w:t>
      </w:r>
      <w:r w:rsidRPr="00035318">
        <w:rPr>
          <w:rFonts w:ascii="Times New Roman" w:hAnsi="Times New Roman" w:cs="Calibri"/>
          <w:highlight w:val="white"/>
        </w:rPr>
        <w:t>ữ</w:t>
      </w:r>
      <w:r w:rsidRPr="00035318">
        <w:rPr>
          <w:rFonts w:ascii="Times New Roman" w:hAnsi="Times New Roman"/>
          <w:highlight w:val="white"/>
        </w:rPr>
        <w:t xml:space="preserve"> </w:t>
      </w:r>
      <w:r w:rsidRPr="00035318">
        <w:rPr>
          <w:rFonts w:ascii="Times New Roman" w:hAnsi="Times New Roman" w:cs="Calibri"/>
          <w:highlight w:val="white"/>
        </w:rPr>
        <w:t>đầ</w:t>
      </w:r>
      <w:r w:rsidRPr="00035318">
        <w:rPr>
          <w:rFonts w:ascii="Times New Roman" w:hAnsi="Times New Roman"/>
          <w:highlight w:val="white"/>
        </w:rPr>
        <w:t xml:space="preserve">y </w:t>
      </w:r>
      <w:r w:rsidRPr="00035318">
        <w:rPr>
          <w:rFonts w:ascii="Times New Roman" w:hAnsi="Times New Roman" w:cs="Calibri"/>
          <w:highlight w:val="white"/>
        </w:rPr>
        <w:t>đủ</w:t>
      </w:r>
      <w:r w:rsidRPr="00035318">
        <w:rPr>
          <w:rFonts w:ascii="Times New Roman" w:hAnsi="Times New Roman"/>
          <w:highlight w:val="white"/>
        </w:rPr>
        <w:t>, th</w:t>
      </w:r>
      <w:r w:rsidRPr="00035318">
        <w:rPr>
          <w:rFonts w:ascii="Times New Roman" w:hAnsi="Times New Roman" w:cs="Calibri"/>
          <w:highlight w:val="white"/>
        </w:rPr>
        <w:t>ể</w:t>
      </w:r>
      <w:r w:rsidRPr="00035318">
        <w:rPr>
          <w:rFonts w:ascii="Times New Roman" w:hAnsi="Times New Roman"/>
          <w:highlight w:val="white"/>
        </w:rPr>
        <w:t xml:space="preserve"> hi</w:t>
      </w:r>
      <w:r w:rsidRPr="00035318">
        <w:rPr>
          <w:rFonts w:ascii="Times New Roman" w:hAnsi="Times New Roman" w:cs="Calibri"/>
          <w:highlight w:val="white"/>
        </w:rPr>
        <w:t>ệ</w:t>
      </w:r>
      <w:r w:rsidRPr="00035318">
        <w:rPr>
          <w:rFonts w:ascii="Times New Roman" w:hAnsi="Times New Roman"/>
          <w:highlight w:val="white"/>
        </w:rPr>
        <w:t xml:space="preserve">n </w:t>
      </w:r>
      <w:r w:rsidRPr="00035318">
        <w:rPr>
          <w:rFonts w:ascii="Times New Roman" w:hAnsi="Times New Roman" w:cs="Calibri"/>
          <w:highlight w:val="white"/>
        </w:rPr>
        <w:t>đượ</w:t>
      </w:r>
      <w:r w:rsidRPr="00035318">
        <w:rPr>
          <w:rFonts w:ascii="Times New Roman" w:hAnsi="Times New Roman"/>
          <w:highlight w:val="white"/>
        </w:rPr>
        <w:t>c quá trình l</w:t>
      </w:r>
      <w:r w:rsidRPr="00035318">
        <w:rPr>
          <w:rFonts w:ascii="Times New Roman" w:hAnsi="Times New Roman" w:cs="Calibri"/>
          <w:highlight w:val="white"/>
        </w:rPr>
        <w:t>ị</w:t>
      </w:r>
      <w:r w:rsidRPr="00035318">
        <w:rPr>
          <w:rFonts w:ascii="Times New Roman" w:hAnsi="Times New Roman"/>
          <w:highlight w:val="white"/>
        </w:rPr>
        <w:t>ch s</w:t>
      </w:r>
      <w:r w:rsidRPr="00035318">
        <w:rPr>
          <w:rFonts w:ascii="Times New Roman" w:hAnsi="Times New Roman" w:cs="Calibri"/>
          <w:highlight w:val="white"/>
        </w:rPr>
        <w:t>ử</w:t>
      </w:r>
      <w:r w:rsidRPr="00035318">
        <w:rPr>
          <w:rFonts w:ascii="Times New Roman" w:hAnsi="Times New Roman"/>
          <w:highlight w:val="white"/>
        </w:rPr>
        <w:t xml:space="preserve"> các l</w:t>
      </w:r>
      <w:r w:rsidRPr="00035318">
        <w:rPr>
          <w:rFonts w:ascii="Times New Roman" w:hAnsi="Times New Roman" w:cs="Calibri"/>
          <w:highlight w:val="white"/>
        </w:rPr>
        <w:t>ầ</w:t>
      </w:r>
      <w:r w:rsidRPr="00035318">
        <w:rPr>
          <w:rFonts w:ascii="Times New Roman" w:hAnsi="Times New Roman"/>
          <w:highlight w:val="white"/>
        </w:rPr>
        <w:t>n c</w:t>
      </w:r>
      <w:r w:rsidRPr="00035318">
        <w:rPr>
          <w:rFonts w:ascii="Times New Roman" w:hAnsi="Times New Roman" w:cs="Calibri"/>
          <w:highlight w:val="white"/>
        </w:rPr>
        <w:t>ậ</w:t>
      </w:r>
      <w:r w:rsidRPr="00035318">
        <w:rPr>
          <w:rFonts w:ascii="Times New Roman" w:hAnsi="Times New Roman"/>
          <w:highlight w:val="white"/>
        </w:rPr>
        <w:t>p nh</w:t>
      </w:r>
      <w:r w:rsidRPr="00035318">
        <w:rPr>
          <w:rFonts w:ascii="Times New Roman" w:hAnsi="Times New Roman" w:cs="Calibri"/>
          <w:highlight w:val="white"/>
        </w:rPr>
        <w:t>ậ</w:t>
      </w:r>
      <w:r w:rsidRPr="00035318">
        <w:rPr>
          <w:rFonts w:ascii="Times New Roman" w:hAnsi="Times New Roman"/>
          <w:highlight w:val="white"/>
        </w:rPr>
        <w:t xml:space="preserve">t, thay </w:t>
      </w:r>
      <w:r w:rsidRPr="00035318">
        <w:rPr>
          <w:rFonts w:ascii="Times New Roman" w:hAnsi="Times New Roman" w:cs="Calibri"/>
          <w:highlight w:val="white"/>
        </w:rPr>
        <w:t>đổ</w:t>
      </w:r>
      <w:r w:rsidRPr="00035318">
        <w:rPr>
          <w:rFonts w:ascii="Times New Roman" w:hAnsi="Times New Roman"/>
          <w:highlight w:val="white"/>
        </w:rPr>
        <w:t xml:space="preserve">i, </w:t>
      </w:r>
      <w:r w:rsidRPr="00035318">
        <w:rPr>
          <w:rFonts w:ascii="Times New Roman" w:hAnsi="Times New Roman" w:cs="Calibri"/>
          <w:highlight w:val="white"/>
        </w:rPr>
        <w:t>đ</w:t>
      </w:r>
      <w:r w:rsidRPr="00035318">
        <w:rPr>
          <w:rFonts w:ascii="Times New Roman" w:hAnsi="Times New Roman"/>
          <w:highlight w:val="white"/>
        </w:rPr>
        <w:t>i</w:t>
      </w:r>
      <w:r w:rsidRPr="00035318">
        <w:rPr>
          <w:rFonts w:ascii="Times New Roman" w:hAnsi="Times New Roman" w:cs="Calibri"/>
          <w:highlight w:val="white"/>
        </w:rPr>
        <w:t>ề</w:t>
      </w:r>
      <w:r w:rsidRPr="00035318">
        <w:rPr>
          <w:rFonts w:ascii="Times New Roman" w:hAnsi="Times New Roman"/>
          <w:highlight w:val="white"/>
        </w:rPr>
        <w:t>u ch</w:t>
      </w:r>
      <w:r w:rsidRPr="00035318">
        <w:rPr>
          <w:rFonts w:ascii="Times New Roman" w:hAnsi="Times New Roman" w:cs="Calibri"/>
          <w:highlight w:val="white"/>
        </w:rPr>
        <w:t>ỉ</w:t>
      </w:r>
      <w:r w:rsidRPr="00035318">
        <w:rPr>
          <w:rFonts w:ascii="Times New Roman" w:hAnsi="Times New Roman"/>
          <w:highlight w:val="white"/>
        </w:rPr>
        <w:t>nh.</w:t>
      </w:r>
    </w:p>
    <w:p w:rsidR="007651FF" w:rsidRPr="00035318" w:rsidRDefault="003B1E0C" w:rsidP="00670C98">
      <w:pPr>
        <w:spacing w:after="120" w:line="300" w:lineRule="exact"/>
        <w:ind w:firstLine="720"/>
        <w:rPr>
          <w:rFonts w:ascii="Times New Roman" w:hAnsi="Times New Roman"/>
          <w:spacing w:val="-6"/>
          <w:highlight w:val="white"/>
          <w:lang w:val="vi-VN"/>
        </w:rPr>
      </w:pPr>
      <w:r w:rsidRPr="00035318">
        <w:rPr>
          <w:rFonts w:ascii="Times New Roman" w:hAnsi="Times New Roman"/>
          <w:spacing w:val="-6"/>
          <w:highlight w:val="white"/>
        </w:rPr>
        <w:t>2.</w:t>
      </w:r>
      <w:r w:rsidR="00D6513A" w:rsidRPr="00035318">
        <w:rPr>
          <w:rFonts w:ascii="Times New Roman" w:hAnsi="Times New Roman"/>
          <w:spacing w:val="-6"/>
          <w:highlight w:val="white"/>
        </w:rPr>
        <w:t>3</w:t>
      </w:r>
      <w:r w:rsidRPr="00035318">
        <w:rPr>
          <w:rFonts w:ascii="Times New Roman" w:hAnsi="Times New Roman"/>
          <w:spacing w:val="-6"/>
          <w:highlight w:val="white"/>
        </w:rPr>
        <w:t xml:space="preserve">. </w:t>
      </w:r>
      <w:r w:rsidR="00323B51" w:rsidRPr="00035318">
        <w:rPr>
          <w:rFonts w:ascii="Times New Roman" w:hAnsi="Times New Roman"/>
          <w:spacing w:val="-6"/>
          <w:highlight w:val="white"/>
        </w:rPr>
        <w:t>S</w:t>
      </w:r>
      <w:r w:rsidR="00983D05" w:rsidRPr="00035318">
        <w:rPr>
          <w:rFonts w:ascii="Times New Roman" w:hAnsi="Times New Roman"/>
          <w:spacing w:val="-6"/>
          <w:highlight w:val="white"/>
          <w:lang w:val="vi-VN"/>
        </w:rPr>
        <w:t xml:space="preserve">ửa đổi, bổ sung </w:t>
      </w:r>
      <w:r w:rsidR="00983D05" w:rsidRPr="00035318">
        <w:rPr>
          <w:rFonts w:ascii="Times New Roman" w:hAnsi="Times New Roman"/>
          <w:spacing w:val="-6"/>
          <w:highlight w:val="white"/>
        </w:rPr>
        <w:t>khoản</w:t>
      </w:r>
      <w:r w:rsidR="00D6513A" w:rsidRPr="00035318">
        <w:rPr>
          <w:rFonts w:ascii="Times New Roman" w:hAnsi="Times New Roman"/>
          <w:spacing w:val="-6"/>
          <w:highlight w:val="white"/>
        </w:rPr>
        <w:t xml:space="preserve"> 4, khoản</w:t>
      </w:r>
      <w:r w:rsidR="00983D05" w:rsidRPr="00035318">
        <w:rPr>
          <w:rFonts w:ascii="Times New Roman" w:hAnsi="Times New Roman"/>
          <w:spacing w:val="-6"/>
          <w:highlight w:val="white"/>
        </w:rPr>
        <w:t xml:space="preserve"> 5 Điều 5 </w:t>
      </w:r>
      <w:r w:rsidR="00983D05" w:rsidRPr="00035318">
        <w:rPr>
          <w:rFonts w:ascii="Times New Roman" w:hAnsi="Times New Roman"/>
          <w:spacing w:val="-6"/>
          <w:highlight w:val="white"/>
          <w:lang w:val="vi-VN"/>
        </w:rPr>
        <w:t xml:space="preserve">Nghị định số 137/2015/NĐ-CP </w:t>
      </w:r>
    </w:p>
    <w:p w:rsidR="00932D8D" w:rsidRPr="00035318" w:rsidRDefault="00932D8D" w:rsidP="00670C98">
      <w:pPr>
        <w:spacing w:after="120" w:line="300" w:lineRule="exact"/>
        <w:ind w:firstLine="720"/>
        <w:rPr>
          <w:rFonts w:ascii="Times New Roman" w:hAnsi="Times New Roman"/>
          <w:highlight w:val="white"/>
        </w:rPr>
      </w:pPr>
      <w:r w:rsidRPr="00035318">
        <w:rPr>
          <w:rFonts w:ascii="Times New Roman" w:hAnsi="Times New Roman"/>
          <w:spacing w:val="-8"/>
          <w:highlight w:val="white"/>
        </w:rPr>
        <w:t xml:space="preserve">Dự thảo Nghị định </w:t>
      </w:r>
      <w:r w:rsidR="00D6513A" w:rsidRPr="00035318">
        <w:rPr>
          <w:rFonts w:ascii="Times New Roman" w:hAnsi="Times New Roman"/>
          <w:spacing w:val="-8"/>
          <w:highlight w:val="white"/>
        </w:rPr>
        <w:t xml:space="preserve">sửa đổi khoản 4 về trách nhiệm của Công an cấp huyện và </w:t>
      </w:r>
      <w:r w:rsidRPr="00035318">
        <w:rPr>
          <w:rFonts w:ascii="Times New Roman" w:hAnsi="Times New Roman"/>
          <w:spacing w:val="-8"/>
          <w:highlight w:val="white"/>
        </w:rPr>
        <w:t>bổ sung vào khoản 5 Điều 5 Nghị định số 137/2015/NĐ-CP</w:t>
      </w:r>
      <w:r w:rsidRPr="00035318">
        <w:rPr>
          <w:rFonts w:ascii="Times New Roman" w:hAnsi="Times New Roman"/>
          <w:highlight w:val="white"/>
        </w:rPr>
        <w:t xml:space="preserve"> về trách nhiệm của Công an xã, phường, thị trấn trong việc cập nhật thông tin của công dân vào Cơ sở dữ liệu quốc gia về dân cư cho phù hợp với định hướng trong xây dựng Cơ sở dữ liệu quốc gia về dân cư của Bộ Công an; giao trách nhiệm của Công an xã, phường, trị </w:t>
      </w:r>
      <w:r w:rsidRPr="00035318">
        <w:rPr>
          <w:rFonts w:ascii="Times New Roman" w:hAnsi="Times New Roman"/>
          <w:highlight w:val="white"/>
          <w:u w:color="FF0000"/>
        </w:rPr>
        <w:t>trấn là</w:t>
      </w:r>
      <w:r w:rsidRPr="00035318">
        <w:rPr>
          <w:rFonts w:ascii="Times New Roman" w:hAnsi="Times New Roman"/>
          <w:highlight w:val="white"/>
        </w:rPr>
        <w:t xml:space="preserve"> lực lượng chủ chốt có vai trò quản lý cư trú, thu thập, cập nhật thông tin dân cư.</w:t>
      </w:r>
    </w:p>
    <w:p w:rsidR="007651FF" w:rsidRPr="00035318" w:rsidRDefault="003B1E0C" w:rsidP="00670C98">
      <w:pPr>
        <w:spacing w:after="120" w:line="300" w:lineRule="exact"/>
        <w:ind w:firstLine="720"/>
        <w:rPr>
          <w:rFonts w:ascii="Times New Roman" w:hAnsi="Times New Roman"/>
          <w:highlight w:val="white"/>
          <w:lang w:val="vi-VN"/>
        </w:rPr>
      </w:pPr>
      <w:r w:rsidRPr="00035318">
        <w:rPr>
          <w:rFonts w:ascii="Times New Roman" w:hAnsi="Times New Roman"/>
          <w:highlight w:val="white"/>
        </w:rPr>
        <w:t>2.</w:t>
      </w:r>
      <w:r w:rsidR="00D6513A" w:rsidRPr="00035318">
        <w:rPr>
          <w:rFonts w:ascii="Times New Roman" w:hAnsi="Times New Roman"/>
          <w:highlight w:val="white"/>
        </w:rPr>
        <w:t>4</w:t>
      </w:r>
      <w:r w:rsidRPr="00035318">
        <w:rPr>
          <w:rFonts w:ascii="Times New Roman" w:hAnsi="Times New Roman"/>
          <w:highlight w:val="white"/>
        </w:rPr>
        <w:t>.</w:t>
      </w:r>
      <w:r w:rsidR="00932D8D" w:rsidRPr="00035318">
        <w:rPr>
          <w:rFonts w:ascii="Times New Roman" w:hAnsi="Times New Roman"/>
          <w:highlight w:val="white"/>
        </w:rPr>
        <w:t xml:space="preserve"> </w:t>
      </w:r>
      <w:r w:rsidR="00323B51" w:rsidRPr="00035318">
        <w:rPr>
          <w:rFonts w:ascii="Times New Roman" w:hAnsi="Times New Roman"/>
          <w:highlight w:val="white"/>
        </w:rPr>
        <w:t>S</w:t>
      </w:r>
      <w:r w:rsidR="00983D05" w:rsidRPr="00035318">
        <w:rPr>
          <w:rFonts w:ascii="Times New Roman" w:hAnsi="Times New Roman"/>
          <w:highlight w:val="white"/>
          <w:lang w:val="vi-VN"/>
        </w:rPr>
        <w:t xml:space="preserve">ửa đổi, bổ sung </w:t>
      </w:r>
      <w:r w:rsidR="00983D05" w:rsidRPr="00035318">
        <w:rPr>
          <w:rFonts w:ascii="Times New Roman" w:hAnsi="Times New Roman"/>
          <w:highlight w:val="white"/>
        </w:rPr>
        <w:t xml:space="preserve">khoản 3 Điều 6 </w:t>
      </w:r>
      <w:r w:rsidR="00983D05" w:rsidRPr="00035318">
        <w:rPr>
          <w:rFonts w:ascii="Times New Roman" w:hAnsi="Times New Roman"/>
          <w:highlight w:val="white"/>
          <w:lang w:val="vi-VN"/>
        </w:rPr>
        <w:t xml:space="preserve">Nghị định số 137/2015/NĐ-CP </w:t>
      </w:r>
    </w:p>
    <w:p w:rsidR="00ED43A8" w:rsidRPr="00035318" w:rsidRDefault="007651FF" w:rsidP="00670C98">
      <w:pPr>
        <w:spacing w:after="120" w:line="300" w:lineRule="exact"/>
        <w:ind w:firstLine="720"/>
        <w:rPr>
          <w:rFonts w:ascii="Times New Roman" w:hAnsi="Times New Roman"/>
          <w:highlight w:val="white"/>
        </w:rPr>
      </w:pPr>
      <w:r w:rsidRPr="00035318">
        <w:rPr>
          <w:rFonts w:ascii="Times New Roman" w:hAnsi="Times New Roman"/>
          <w:spacing w:val="-8"/>
          <w:highlight w:val="white"/>
        </w:rPr>
        <w:t>Dự thảo Nghị định bổ sung vào khoản 3 Điều 6</w:t>
      </w:r>
      <w:r w:rsidR="00A63003" w:rsidRPr="00035318">
        <w:rPr>
          <w:rFonts w:ascii="Times New Roman" w:hAnsi="Times New Roman"/>
          <w:spacing w:val="-8"/>
          <w:highlight w:val="white"/>
        </w:rPr>
        <w:t xml:space="preserve"> Nghị định số 137/2015/NĐ-CP</w:t>
      </w:r>
      <w:r w:rsidR="00A63003" w:rsidRPr="00035318">
        <w:rPr>
          <w:rFonts w:ascii="Times New Roman" w:hAnsi="Times New Roman"/>
          <w:highlight w:val="white"/>
        </w:rPr>
        <w:t xml:space="preserve"> về thẩm quyền của Công an xã, phường, thị trấn trong việc chỉnh sửa thông tin về công dân trong Cơ sở dữ liệu quốc gia về dân cư cho phù hợp với </w:t>
      </w:r>
      <w:r w:rsidR="004A4D26" w:rsidRPr="00035318">
        <w:rPr>
          <w:rFonts w:ascii="Times New Roman" w:hAnsi="Times New Roman"/>
          <w:highlight w:val="white"/>
        </w:rPr>
        <w:t xml:space="preserve">định hướng </w:t>
      </w:r>
      <w:r w:rsidR="004A4D26" w:rsidRPr="00035318">
        <w:rPr>
          <w:rFonts w:ascii="Times New Roman" w:hAnsi="Times New Roman"/>
          <w:highlight w:val="white"/>
        </w:rPr>
        <w:lastRenderedPageBreak/>
        <w:t>trong việc phân cấp</w:t>
      </w:r>
      <w:r w:rsidR="00F733AE" w:rsidRPr="00035318">
        <w:rPr>
          <w:rFonts w:ascii="Times New Roman" w:hAnsi="Times New Roman"/>
          <w:highlight w:val="white"/>
        </w:rPr>
        <w:t xml:space="preserve"> công tác</w:t>
      </w:r>
      <w:r w:rsidR="004A4D26" w:rsidRPr="00035318">
        <w:rPr>
          <w:rFonts w:ascii="Times New Roman" w:hAnsi="Times New Roman"/>
          <w:highlight w:val="white"/>
        </w:rPr>
        <w:t xml:space="preserve"> đăng ký, quản lý cư trú</w:t>
      </w:r>
      <w:r w:rsidR="00F733AE" w:rsidRPr="00035318">
        <w:rPr>
          <w:rFonts w:ascii="Times New Roman" w:hAnsi="Times New Roman"/>
          <w:highlight w:val="white"/>
        </w:rPr>
        <w:t xml:space="preserve"> của Bộ Công an và việc xây dựng lực lượng Công </w:t>
      </w:r>
      <w:r w:rsidR="00ED43A8" w:rsidRPr="00035318">
        <w:rPr>
          <w:rFonts w:ascii="Times New Roman" w:hAnsi="Times New Roman"/>
          <w:highlight w:val="white"/>
        </w:rPr>
        <w:t>xã chính quy.</w:t>
      </w:r>
    </w:p>
    <w:p w:rsidR="00AF5469" w:rsidRPr="00035318" w:rsidRDefault="00AF5469" w:rsidP="00670C98">
      <w:pPr>
        <w:spacing w:after="120" w:line="300" w:lineRule="exact"/>
        <w:ind w:firstLine="720"/>
        <w:rPr>
          <w:rFonts w:ascii="Times New Roman" w:hAnsi="Times New Roman"/>
          <w:highlight w:val="white"/>
        </w:rPr>
      </w:pPr>
      <w:r w:rsidRPr="00035318">
        <w:rPr>
          <w:rFonts w:ascii="Times New Roman" w:hAnsi="Times New Roman"/>
          <w:highlight w:val="white"/>
        </w:rPr>
        <w:t xml:space="preserve">2.5. </w:t>
      </w:r>
      <w:r w:rsidR="00323B51" w:rsidRPr="00035318">
        <w:rPr>
          <w:rFonts w:ascii="Times New Roman" w:hAnsi="Times New Roman"/>
          <w:highlight w:val="white"/>
        </w:rPr>
        <w:t>S</w:t>
      </w:r>
      <w:r w:rsidRPr="00035318">
        <w:rPr>
          <w:rFonts w:ascii="Times New Roman" w:hAnsi="Times New Roman" w:hint="eastAsia"/>
          <w:highlight w:val="white"/>
          <w:u w:color="FF0000"/>
        </w:rPr>
        <w:t>ử</w:t>
      </w:r>
      <w:r w:rsidRPr="00035318">
        <w:rPr>
          <w:rFonts w:ascii="Times New Roman" w:hAnsi="Times New Roman"/>
          <w:highlight w:val="white"/>
          <w:u w:color="FF0000"/>
        </w:rPr>
        <w:t xml:space="preserve">a </w:t>
      </w:r>
      <w:r w:rsidRPr="00035318">
        <w:rPr>
          <w:rFonts w:ascii="Times New Roman" w:hAnsi="Times New Roman" w:hint="eastAsia"/>
          <w:highlight w:val="white"/>
          <w:u w:color="FF0000"/>
        </w:rPr>
        <w:t>đổ</w:t>
      </w:r>
      <w:r w:rsidRPr="00035318">
        <w:rPr>
          <w:rFonts w:ascii="Times New Roman" w:hAnsi="Times New Roman"/>
          <w:highlight w:val="white"/>
          <w:u w:color="FF0000"/>
        </w:rPr>
        <w:t>i</w:t>
      </w:r>
      <w:r w:rsidRPr="00035318">
        <w:rPr>
          <w:rFonts w:ascii="Times New Roman" w:hAnsi="Times New Roman"/>
          <w:highlight w:val="white"/>
        </w:rPr>
        <w:t xml:space="preserve">, bổ sung </w:t>
      </w:r>
      <w:r w:rsidRPr="00035318">
        <w:rPr>
          <w:rFonts w:ascii="Times New Roman" w:hAnsi="Times New Roman"/>
          <w:highlight w:val="white"/>
          <w:u w:color="FF0000"/>
        </w:rPr>
        <w:t>khoản</w:t>
      </w:r>
      <w:r w:rsidRPr="00035318">
        <w:rPr>
          <w:rFonts w:ascii="Times New Roman" w:hAnsi="Times New Roman"/>
          <w:highlight w:val="white"/>
        </w:rPr>
        <w:t xml:space="preserve"> 4 </w:t>
      </w:r>
      <w:r w:rsidRPr="00035318">
        <w:rPr>
          <w:rFonts w:ascii="Times New Roman" w:hAnsi="Times New Roman" w:hint="eastAsia"/>
          <w:highlight w:val="white"/>
          <w:u w:color="FF0000"/>
        </w:rPr>
        <w:t>Đ</w:t>
      </w:r>
      <w:r w:rsidRPr="00035318">
        <w:rPr>
          <w:rFonts w:ascii="Times New Roman" w:hAnsi="Times New Roman"/>
          <w:highlight w:val="white"/>
          <w:u w:color="FF0000"/>
        </w:rPr>
        <w:t>iều</w:t>
      </w:r>
      <w:r w:rsidRPr="00035318">
        <w:rPr>
          <w:rFonts w:ascii="Times New Roman" w:hAnsi="Times New Roman"/>
          <w:highlight w:val="white"/>
        </w:rPr>
        <w:t xml:space="preserve"> 7 </w:t>
      </w:r>
      <w:bookmarkStart w:id="0" w:name="dieu_8"/>
      <w:r w:rsidRPr="00035318">
        <w:rPr>
          <w:rFonts w:ascii="Times New Roman" w:hAnsi="Times New Roman"/>
          <w:highlight w:val="white"/>
          <w:lang w:val="vi-VN"/>
        </w:rPr>
        <w:t xml:space="preserve">Nghị định số 137/2015/NĐ-CP </w:t>
      </w:r>
      <w:r w:rsidRPr="00035318">
        <w:rPr>
          <w:rFonts w:ascii="Times New Roman" w:hAnsi="Times New Roman"/>
          <w:highlight w:val="white"/>
        </w:rPr>
        <w:t xml:space="preserve"> theo hướng lược bỏ “tổ chức” được kết nối với Cơ sở dữ liệu quốc gia về dân cư vì chỉ có một số cơ quan nhà nước mới có cơ sở dữ liệu chuyên ngành được kết nối với Cơ sở dữ liệu quốc gia về dân cư.</w:t>
      </w:r>
    </w:p>
    <w:p w:rsidR="00ED43A8" w:rsidRPr="00035318" w:rsidRDefault="003B1E0C" w:rsidP="00670C98">
      <w:pPr>
        <w:spacing w:after="120" w:line="300" w:lineRule="exact"/>
        <w:ind w:firstLine="720"/>
        <w:rPr>
          <w:rFonts w:ascii="Times New Roman" w:hAnsi="Times New Roman"/>
          <w:highlight w:val="white"/>
          <w:lang w:val="vi-VN"/>
        </w:rPr>
      </w:pPr>
      <w:r w:rsidRPr="00035318">
        <w:rPr>
          <w:rFonts w:ascii="Times New Roman" w:hAnsi="Times New Roman"/>
          <w:highlight w:val="white"/>
        </w:rPr>
        <w:t>2.</w:t>
      </w:r>
      <w:r w:rsidR="00AF5469" w:rsidRPr="00035318">
        <w:rPr>
          <w:rFonts w:ascii="Times New Roman" w:hAnsi="Times New Roman"/>
          <w:highlight w:val="white"/>
        </w:rPr>
        <w:t>6</w:t>
      </w:r>
      <w:r w:rsidRPr="00035318">
        <w:rPr>
          <w:rFonts w:ascii="Times New Roman" w:hAnsi="Times New Roman"/>
          <w:highlight w:val="white"/>
        </w:rPr>
        <w:t>.</w:t>
      </w:r>
      <w:r w:rsidR="00ED226C" w:rsidRPr="00035318">
        <w:rPr>
          <w:rFonts w:ascii="Times New Roman" w:hAnsi="Times New Roman"/>
          <w:highlight w:val="white"/>
        </w:rPr>
        <w:t xml:space="preserve"> </w:t>
      </w:r>
      <w:r w:rsidR="00323B51" w:rsidRPr="00035318">
        <w:rPr>
          <w:rFonts w:ascii="Times New Roman" w:hAnsi="Times New Roman"/>
          <w:highlight w:val="white"/>
        </w:rPr>
        <w:t>S</w:t>
      </w:r>
      <w:r w:rsidR="00983D05" w:rsidRPr="00035318">
        <w:rPr>
          <w:rFonts w:ascii="Times New Roman" w:hAnsi="Times New Roman"/>
          <w:highlight w:val="white"/>
          <w:lang w:val="vi-VN"/>
        </w:rPr>
        <w:t xml:space="preserve">ửa đổi, bổ sung </w:t>
      </w:r>
      <w:r w:rsidR="00983D05" w:rsidRPr="00035318">
        <w:rPr>
          <w:rFonts w:ascii="Times New Roman" w:hAnsi="Times New Roman"/>
          <w:highlight w:val="white"/>
        </w:rPr>
        <w:t xml:space="preserve">Điều 8 </w:t>
      </w:r>
      <w:r w:rsidR="00983D05" w:rsidRPr="00035318">
        <w:rPr>
          <w:rFonts w:ascii="Times New Roman" w:hAnsi="Times New Roman"/>
          <w:highlight w:val="white"/>
          <w:lang w:val="vi-VN"/>
        </w:rPr>
        <w:t>Nghị định số 137/2015/NĐ-CP</w:t>
      </w:r>
    </w:p>
    <w:bookmarkEnd w:id="0"/>
    <w:p w:rsidR="00983D05" w:rsidRPr="00035318" w:rsidRDefault="00ED43A8" w:rsidP="00670C98">
      <w:pPr>
        <w:pStyle w:val="NormalWeb"/>
        <w:spacing w:before="0" w:beforeAutospacing="0" w:after="120" w:afterAutospacing="0" w:line="300" w:lineRule="exact"/>
        <w:ind w:firstLine="720"/>
        <w:jc w:val="both"/>
        <w:rPr>
          <w:bCs/>
          <w:sz w:val="28"/>
          <w:szCs w:val="28"/>
          <w:highlight w:val="white"/>
        </w:rPr>
      </w:pPr>
      <w:r w:rsidRPr="00035318">
        <w:rPr>
          <w:bCs/>
          <w:sz w:val="28"/>
          <w:szCs w:val="28"/>
          <w:highlight w:val="white"/>
        </w:rPr>
        <w:t>Bổ sung</w:t>
      </w:r>
      <w:r w:rsidR="00EA106E" w:rsidRPr="00035318">
        <w:rPr>
          <w:bCs/>
          <w:sz w:val="28"/>
          <w:szCs w:val="28"/>
          <w:highlight w:val="white"/>
        </w:rPr>
        <w:t xml:space="preserve"> quy định rõ các</w:t>
      </w:r>
      <w:r w:rsidRPr="00035318">
        <w:rPr>
          <w:bCs/>
          <w:sz w:val="28"/>
          <w:szCs w:val="28"/>
          <w:highlight w:val="white"/>
        </w:rPr>
        <w:t xml:space="preserve"> hình thức khai thác thông tin của </w:t>
      </w:r>
      <w:r w:rsidR="00403E45" w:rsidRPr="00035318">
        <w:rPr>
          <w:bCs/>
          <w:sz w:val="28"/>
          <w:szCs w:val="28"/>
          <w:highlight w:val="white"/>
        </w:rPr>
        <w:t>công dân trong Cơ sở dữ liệu quốc gia về dân cư</w:t>
      </w:r>
      <w:r w:rsidR="00EA106E" w:rsidRPr="00035318">
        <w:rPr>
          <w:bCs/>
          <w:sz w:val="28"/>
          <w:szCs w:val="28"/>
          <w:highlight w:val="white"/>
        </w:rPr>
        <w:t xml:space="preserve">. Trong đó, bổ sung nội dung về khai thác thông tin </w:t>
      </w:r>
      <w:r w:rsidR="00983D05" w:rsidRPr="00035318">
        <w:rPr>
          <w:sz w:val="28"/>
          <w:szCs w:val="28"/>
          <w:highlight w:val="white"/>
        </w:rPr>
        <w:t>qua Cổng thông tin điện tử</w:t>
      </w:r>
      <w:r w:rsidR="00CD4B0E">
        <w:rPr>
          <w:sz w:val="28"/>
          <w:szCs w:val="28"/>
          <w:highlight w:val="white"/>
        </w:rPr>
        <w:t xml:space="preserve"> và dịch vụ nhắn tin</w:t>
      </w:r>
      <w:r w:rsidR="00983D05" w:rsidRPr="00035318">
        <w:rPr>
          <w:sz w:val="28"/>
          <w:szCs w:val="28"/>
          <w:highlight w:val="white"/>
        </w:rPr>
        <w:t xml:space="preserve"> do </w:t>
      </w:r>
      <w:r w:rsidR="00E86E75">
        <w:rPr>
          <w:sz w:val="28"/>
          <w:szCs w:val="28"/>
          <w:highlight w:val="white"/>
        </w:rPr>
        <w:t>Bộ Công an</w:t>
      </w:r>
      <w:r w:rsidR="00983D05" w:rsidRPr="00035318">
        <w:rPr>
          <w:spacing w:val="-4"/>
          <w:sz w:val="28"/>
          <w:szCs w:val="28"/>
          <w:highlight w:val="white"/>
        </w:rPr>
        <w:t xml:space="preserve"> quy định</w:t>
      </w:r>
      <w:r w:rsidR="00403E45" w:rsidRPr="00035318">
        <w:rPr>
          <w:spacing w:val="-4"/>
          <w:sz w:val="28"/>
          <w:szCs w:val="28"/>
          <w:highlight w:val="white"/>
        </w:rPr>
        <w:t xml:space="preserve"> để tạo thuận lợi cho công dân khi thực hiện thủ tục hành chính, giao dịch dân sự… mà không phải thông qua hình thức bằng văn bản qua cơ quan nhà nước</w:t>
      </w:r>
      <w:r w:rsidR="00983D05" w:rsidRPr="00035318">
        <w:rPr>
          <w:spacing w:val="-4"/>
          <w:sz w:val="28"/>
          <w:szCs w:val="28"/>
          <w:highlight w:val="white"/>
        </w:rPr>
        <w:t>.</w:t>
      </w:r>
    </w:p>
    <w:p w:rsidR="00A4223B" w:rsidRPr="00035318" w:rsidRDefault="00A4223B" w:rsidP="00670C98">
      <w:pPr>
        <w:pStyle w:val="NormalWeb"/>
        <w:spacing w:before="0" w:beforeAutospacing="0" w:after="120" w:afterAutospacing="0" w:line="300" w:lineRule="exact"/>
        <w:ind w:firstLine="720"/>
        <w:jc w:val="both"/>
        <w:rPr>
          <w:sz w:val="28"/>
          <w:szCs w:val="28"/>
          <w:highlight w:val="white"/>
        </w:rPr>
      </w:pPr>
      <w:r w:rsidRPr="00035318">
        <w:rPr>
          <w:sz w:val="28"/>
          <w:szCs w:val="28"/>
          <w:highlight w:val="white"/>
        </w:rPr>
        <w:t xml:space="preserve">Bổ sung quy định đối với các tổ chức, cá nhân có nhu cầu khai thác thông tin </w:t>
      </w:r>
      <w:r w:rsidR="0002211F" w:rsidRPr="00035318">
        <w:rPr>
          <w:sz w:val="28"/>
          <w:szCs w:val="28"/>
          <w:highlight w:val="white"/>
        </w:rPr>
        <w:t xml:space="preserve">(thông tin của công dân khác) </w:t>
      </w:r>
      <w:r w:rsidRPr="00035318">
        <w:rPr>
          <w:sz w:val="28"/>
          <w:szCs w:val="28"/>
          <w:highlight w:val="white"/>
        </w:rPr>
        <w:t xml:space="preserve">trong Cơ sở dữ liệu quốc gia về dân cư phải có văn bản yêu cầu và được sự đồng ý của </w:t>
      </w:r>
      <w:r w:rsidR="0002211F" w:rsidRPr="00035318">
        <w:rPr>
          <w:sz w:val="28"/>
          <w:szCs w:val="28"/>
          <w:highlight w:val="white"/>
        </w:rPr>
        <w:t xml:space="preserve">người </w:t>
      </w:r>
      <w:r w:rsidR="0002211F" w:rsidRPr="00035318">
        <w:rPr>
          <w:sz w:val="28"/>
          <w:szCs w:val="28"/>
          <w:highlight w:val="white"/>
          <w:u w:color="FF0000"/>
        </w:rPr>
        <w:t>có thẩm quyền quy định tại khoản</w:t>
      </w:r>
      <w:r w:rsidR="0002211F" w:rsidRPr="00035318">
        <w:rPr>
          <w:sz w:val="28"/>
          <w:szCs w:val="28"/>
          <w:highlight w:val="white"/>
        </w:rPr>
        <w:t xml:space="preserve"> 3, khoản 4 Điều 9 </w:t>
      </w:r>
      <w:r w:rsidR="0002211F" w:rsidRPr="00035318">
        <w:rPr>
          <w:sz w:val="28"/>
          <w:szCs w:val="28"/>
          <w:highlight w:val="white"/>
          <w:u w:color="FF0000"/>
        </w:rPr>
        <w:t>Nghị</w:t>
      </w:r>
      <w:r w:rsidR="0002211F" w:rsidRPr="00035318">
        <w:rPr>
          <w:sz w:val="28"/>
          <w:szCs w:val="28"/>
          <w:highlight w:val="white"/>
        </w:rPr>
        <w:t xml:space="preserve"> định </w:t>
      </w:r>
      <w:r w:rsidR="0002211F" w:rsidRPr="00035318">
        <w:rPr>
          <w:sz w:val="28"/>
          <w:szCs w:val="28"/>
          <w:highlight w:val="white"/>
          <w:u w:color="FF0000"/>
        </w:rPr>
        <w:t>này</w:t>
      </w:r>
      <w:r w:rsidRPr="00035318">
        <w:rPr>
          <w:sz w:val="28"/>
          <w:szCs w:val="28"/>
          <w:highlight w:val="white"/>
        </w:rPr>
        <w:t xml:space="preserve">; </w:t>
      </w:r>
      <w:r w:rsidRPr="00035318">
        <w:rPr>
          <w:i/>
          <w:sz w:val="28"/>
          <w:szCs w:val="28"/>
          <w:highlight w:val="white"/>
        </w:rPr>
        <w:t>văn bản yêu cầu phải nêu rõ lý do chính đáng cần</w:t>
      </w:r>
      <w:r w:rsidRPr="00035318">
        <w:rPr>
          <w:i/>
          <w:spacing w:val="-4"/>
          <w:sz w:val="28"/>
          <w:szCs w:val="28"/>
          <w:highlight w:val="white"/>
        </w:rPr>
        <w:t xml:space="preserve"> cung cấp thông tin, thông tin cụ thể cần cung cấp và cam đoan về việc chịu trách nhiệm trong sử dụng thông tin nếu được cung cấp”</w:t>
      </w:r>
      <w:r w:rsidRPr="00035318">
        <w:rPr>
          <w:spacing w:val="-4"/>
          <w:sz w:val="28"/>
          <w:szCs w:val="28"/>
          <w:highlight w:val="white"/>
        </w:rPr>
        <w:t>.</w:t>
      </w:r>
    </w:p>
    <w:p w:rsidR="008E04F6" w:rsidRPr="00035318" w:rsidRDefault="003B1E0C" w:rsidP="00670C98">
      <w:pPr>
        <w:spacing w:after="120" w:line="300" w:lineRule="exact"/>
        <w:ind w:firstLine="720"/>
        <w:rPr>
          <w:rFonts w:ascii="Times New Roman" w:hAnsi="Times New Roman"/>
          <w:highlight w:val="white"/>
        </w:rPr>
      </w:pPr>
      <w:r w:rsidRPr="00035318">
        <w:rPr>
          <w:rFonts w:ascii="Times New Roman" w:hAnsi="Times New Roman"/>
          <w:highlight w:val="white"/>
        </w:rPr>
        <w:t>2.</w:t>
      </w:r>
      <w:r w:rsidR="00E24FD7" w:rsidRPr="00035318">
        <w:rPr>
          <w:rFonts w:ascii="Times New Roman" w:hAnsi="Times New Roman"/>
          <w:highlight w:val="white"/>
        </w:rPr>
        <w:t>7</w:t>
      </w:r>
      <w:r w:rsidRPr="00035318">
        <w:rPr>
          <w:rFonts w:ascii="Times New Roman" w:hAnsi="Times New Roman"/>
          <w:highlight w:val="white"/>
        </w:rPr>
        <w:t>.</w:t>
      </w:r>
      <w:r w:rsidR="00ED226C" w:rsidRPr="00035318">
        <w:rPr>
          <w:rFonts w:ascii="Times New Roman" w:hAnsi="Times New Roman"/>
          <w:highlight w:val="white"/>
        </w:rPr>
        <w:t xml:space="preserve"> </w:t>
      </w:r>
      <w:r w:rsidR="0088770F" w:rsidRPr="00035318">
        <w:rPr>
          <w:rFonts w:ascii="Times New Roman" w:hAnsi="Times New Roman"/>
          <w:highlight w:val="white"/>
        </w:rPr>
        <w:t>S</w:t>
      </w:r>
      <w:r w:rsidR="00983D05" w:rsidRPr="00035318">
        <w:rPr>
          <w:rFonts w:ascii="Times New Roman" w:hAnsi="Times New Roman"/>
          <w:highlight w:val="white"/>
          <w:lang w:val="vi-VN"/>
        </w:rPr>
        <w:t xml:space="preserve">ửa đổi, bổ sung </w:t>
      </w:r>
      <w:r w:rsidR="00983D05" w:rsidRPr="00035318">
        <w:rPr>
          <w:rFonts w:ascii="Times New Roman" w:hAnsi="Times New Roman"/>
          <w:highlight w:val="white"/>
        </w:rPr>
        <w:t xml:space="preserve">Điều 9 </w:t>
      </w:r>
      <w:r w:rsidR="00983D05" w:rsidRPr="00035318">
        <w:rPr>
          <w:rFonts w:ascii="Times New Roman" w:hAnsi="Times New Roman"/>
          <w:highlight w:val="white"/>
          <w:lang w:val="vi-VN"/>
        </w:rPr>
        <w:t>Nghị định số 137/2015/NĐ-CP</w:t>
      </w:r>
      <w:r w:rsidR="007336C7" w:rsidRPr="00035318">
        <w:rPr>
          <w:rFonts w:ascii="Times New Roman" w:hAnsi="Times New Roman"/>
          <w:highlight w:val="white"/>
        </w:rPr>
        <w:t xml:space="preserve"> theo hướng phân rõ thẩm quyền của Công an các cấp trong việc cho phép khai thác thông tin trong Cơ sở dữ liệu quốc gia về dân cư, bảo đảm phù hợp với định hướng trong xây dựng, quản lý, vận hành Cơ sở dữ liệu quốc gia về dân cư của Bộ Công an, cụ thể là:</w:t>
      </w:r>
    </w:p>
    <w:p w:rsidR="007336C7" w:rsidRPr="00035318" w:rsidRDefault="007336C7" w:rsidP="00670C98">
      <w:pPr>
        <w:pStyle w:val="NormalWeb"/>
        <w:spacing w:before="0" w:beforeAutospacing="0" w:after="120" w:afterAutospacing="0" w:line="300" w:lineRule="exact"/>
        <w:ind w:firstLine="720"/>
        <w:jc w:val="both"/>
        <w:rPr>
          <w:i/>
          <w:sz w:val="28"/>
          <w:szCs w:val="28"/>
          <w:highlight w:val="white"/>
        </w:rPr>
      </w:pPr>
      <w:r w:rsidRPr="00035318">
        <w:rPr>
          <w:i/>
          <w:sz w:val="28"/>
          <w:szCs w:val="28"/>
          <w:highlight w:val="white"/>
        </w:rPr>
        <w:t>"1. Thủ trưởng cơ quan quản lý Cơ sở dữ liệu quốc gia về dân cư Bộ Công an có thẩm quyền cho phép khai thác thông tin đối với cơ quan nhà nước cấp trung ương, tổ chức chính trị, tổ chức chính trị - xã hội, tổ chức tín dụng, tổ chức cung cấp dịch vụ viễn thông, di động, tổ chức cung cấp dịch vụ chứng thực chữ ký số, định danh điện tử.</w:t>
      </w:r>
    </w:p>
    <w:p w:rsidR="007336C7" w:rsidRPr="00035318" w:rsidRDefault="007336C7" w:rsidP="00670C98">
      <w:pPr>
        <w:pStyle w:val="NormalWeb"/>
        <w:spacing w:before="0" w:beforeAutospacing="0" w:after="120" w:afterAutospacing="0" w:line="300" w:lineRule="exact"/>
        <w:ind w:firstLine="720"/>
        <w:jc w:val="both"/>
        <w:rPr>
          <w:i/>
          <w:sz w:val="28"/>
          <w:szCs w:val="28"/>
          <w:highlight w:val="white"/>
        </w:rPr>
      </w:pPr>
      <w:r w:rsidRPr="00035318">
        <w:rPr>
          <w:i/>
          <w:sz w:val="28"/>
          <w:szCs w:val="28"/>
          <w:highlight w:val="white"/>
        </w:rPr>
        <w:t>2. Giám đốc Công an cấp tỉnh có thẩm quyền cho phép khai thác thông tin đối với cơ quan nhà nước cấp tỉnh, tổ chức hành nghề công chứng, thừa phát lại và tổ chức khác được giao thực hiện các dịch vụ công trên địa bàn quản lý.</w:t>
      </w:r>
    </w:p>
    <w:p w:rsidR="007336C7" w:rsidRPr="00035318" w:rsidRDefault="007336C7" w:rsidP="00670C98">
      <w:pPr>
        <w:pStyle w:val="NormalWeb"/>
        <w:spacing w:before="0" w:beforeAutospacing="0" w:after="120" w:afterAutospacing="0" w:line="300" w:lineRule="exact"/>
        <w:ind w:firstLine="720"/>
        <w:jc w:val="both"/>
        <w:rPr>
          <w:i/>
          <w:sz w:val="28"/>
          <w:szCs w:val="28"/>
          <w:highlight w:val="white"/>
        </w:rPr>
      </w:pPr>
      <w:r w:rsidRPr="00035318">
        <w:rPr>
          <w:i/>
          <w:sz w:val="28"/>
          <w:szCs w:val="28"/>
          <w:highlight w:val="white"/>
        </w:rPr>
        <w:t xml:space="preserve">3. Trưởng Công an cấp huyện có thẩm quyền cho phép khai thác thông tin đối với cơ quan nhà nước cấp huyện </w:t>
      </w:r>
      <w:r w:rsidRPr="00035318">
        <w:rPr>
          <w:i/>
          <w:sz w:val="28"/>
          <w:szCs w:val="28"/>
          <w:highlight w:val="white"/>
          <w:u w:color="FF0000"/>
        </w:rPr>
        <w:t>và</w:t>
      </w:r>
      <w:r w:rsidRPr="00035318">
        <w:rPr>
          <w:i/>
          <w:sz w:val="28"/>
          <w:szCs w:val="28"/>
          <w:highlight w:val="white"/>
        </w:rPr>
        <w:t xml:space="preserve"> tổ chức có </w:t>
      </w:r>
      <w:r w:rsidRPr="00035318">
        <w:rPr>
          <w:i/>
          <w:sz w:val="28"/>
          <w:szCs w:val="28"/>
          <w:highlight w:val="white"/>
          <w:u w:color="FF0000"/>
        </w:rPr>
        <w:t>trụ sở chính</w:t>
      </w:r>
      <w:r w:rsidRPr="00035318">
        <w:rPr>
          <w:i/>
          <w:sz w:val="28"/>
          <w:szCs w:val="28"/>
          <w:highlight w:val="white"/>
        </w:rPr>
        <w:t xml:space="preserve"> trên địa bàn quản lý quy định tại khoản 4 Điều 8 Nghị định này. </w:t>
      </w:r>
    </w:p>
    <w:p w:rsidR="007336C7" w:rsidRPr="00035318" w:rsidRDefault="007336C7" w:rsidP="00670C98">
      <w:pPr>
        <w:pStyle w:val="NormalWeb"/>
        <w:spacing w:before="0" w:beforeAutospacing="0" w:after="120" w:afterAutospacing="0" w:line="300" w:lineRule="exact"/>
        <w:ind w:firstLine="720"/>
        <w:jc w:val="both"/>
        <w:rPr>
          <w:i/>
          <w:sz w:val="28"/>
          <w:szCs w:val="28"/>
          <w:highlight w:val="white"/>
        </w:rPr>
      </w:pPr>
      <w:r w:rsidRPr="00035318">
        <w:rPr>
          <w:i/>
          <w:sz w:val="28"/>
          <w:szCs w:val="28"/>
          <w:highlight w:val="white"/>
        </w:rPr>
        <w:t xml:space="preserve">4. Trưởng Công an cấp xã có thẩm quyền cho phép khai thác thông tin đối với cá nhân đăng </w:t>
      </w:r>
      <w:r w:rsidRPr="00035318">
        <w:rPr>
          <w:i/>
          <w:sz w:val="28"/>
          <w:szCs w:val="28"/>
          <w:highlight w:val="white"/>
          <w:u w:color="FF0000"/>
        </w:rPr>
        <w:t>ký thường trú hoặc tạm trú trên địa bàn quản lý quy định</w:t>
      </w:r>
      <w:r w:rsidRPr="00035318">
        <w:rPr>
          <w:i/>
          <w:sz w:val="28"/>
          <w:szCs w:val="28"/>
          <w:highlight w:val="white"/>
        </w:rPr>
        <w:t xml:space="preserve"> tại khoản 3, khoản 4 Điều 8 Nghị định này”.</w:t>
      </w:r>
    </w:p>
    <w:p w:rsidR="00186B9E" w:rsidRPr="00035318" w:rsidRDefault="003B1E0C" w:rsidP="00670C98">
      <w:pPr>
        <w:spacing w:after="120" w:line="300" w:lineRule="exact"/>
        <w:ind w:firstLine="720"/>
        <w:rPr>
          <w:rFonts w:ascii="Times New Roman" w:hAnsi="Times New Roman"/>
          <w:highlight w:val="white"/>
          <w:lang w:val="vi-VN"/>
        </w:rPr>
      </w:pPr>
      <w:r w:rsidRPr="00035318">
        <w:rPr>
          <w:rFonts w:ascii="Times New Roman" w:hAnsi="Times New Roman"/>
          <w:highlight w:val="white"/>
        </w:rPr>
        <w:t>2.</w:t>
      </w:r>
      <w:r w:rsidR="00E24FD7" w:rsidRPr="00035318">
        <w:rPr>
          <w:rFonts w:ascii="Times New Roman" w:hAnsi="Times New Roman"/>
          <w:highlight w:val="white"/>
        </w:rPr>
        <w:t>8</w:t>
      </w:r>
      <w:r w:rsidRPr="00035318">
        <w:rPr>
          <w:rFonts w:ascii="Times New Roman" w:hAnsi="Times New Roman"/>
          <w:highlight w:val="white"/>
        </w:rPr>
        <w:t>.</w:t>
      </w:r>
      <w:r w:rsidR="00791E07" w:rsidRPr="00035318">
        <w:rPr>
          <w:rFonts w:ascii="Times New Roman" w:hAnsi="Times New Roman"/>
          <w:highlight w:val="white"/>
        </w:rPr>
        <w:t xml:space="preserve"> </w:t>
      </w:r>
      <w:r w:rsidR="0088770F" w:rsidRPr="00035318">
        <w:rPr>
          <w:rFonts w:ascii="Times New Roman" w:hAnsi="Times New Roman"/>
          <w:highlight w:val="white"/>
        </w:rPr>
        <w:t>S</w:t>
      </w:r>
      <w:r w:rsidR="00983D05" w:rsidRPr="00035318">
        <w:rPr>
          <w:rFonts w:ascii="Times New Roman" w:hAnsi="Times New Roman"/>
          <w:highlight w:val="white"/>
          <w:lang w:val="vi-VN"/>
        </w:rPr>
        <w:t xml:space="preserve">ửa đổi, bổ sung </w:t>
      </w:r>
      <w:r w:rsidR="00983D05" w:rsidRPr="00035318">
        <w:rPr>
          <w:rFonts w:ascii="Times New Roman" w:hAnsi="Times New Roman"/>
          <w:highlight w:val="white"/>
        </w:rPr>
        <w:t xml:space="preserve">Điều 10 </w:t>
      </w:r>
      <w:r w:rsidR="00983D05" w:rsidRPr="00035318">
        <w:rPr>
          <w:rFonts w:ascii="Times New Roman" w:hAnsi="Times New Roman"/>
          <w:highlight w:val="white"/>
          <w:lang w:val="vi-VN"/>
        </w:rPr>
        <w:t>Nghị định số 137/2015/NĐ-CP</w:t>
      </w:r>
    </w:p>
    <w:p w:rsidR="00FD6795" w:rsidRPr="00035318" w:rsidRDefault="00186B9E" w:rsidP="00670C98">
      <w:pPr>
        <w:spacing w:after="120" w:line="300" w:lineRule="exact"/>
        <w:ind w:firstLine="720"/>
        <w:rPr>
          <w:rFonts w:ascii="Times New Roman" w:hAnsi="Times New Roman"/>
          <w:highlight w:val="white"/>
        </w:rPr>
      </w:pPr>
      <w:r w:rsidRPr="00035318">
        <w:rPr>
          <w:rFonts w:ascii="Times New Roman" w:hAnsi="Times New Roman"/>
          <w:highlight w:val="white"/>
        </w:rPr>
        <w:t xml:space="preserve">Bổ sung quy định cụ thể việc khai thác thông </w:t>
      </w:r>
      <w:bookmarkStart w:id="1" w:name="dieu_10"/>
      <w:r w:rsidR="00983D05" w:rsidRPr="00035318">
        <w:rPr>
          <w:rFonts w:ascii="Times New Roman" w:hAnsi="Times New Roman"/>
          <w:bCs/>
          <w:highlight w:val="white"/>
        </w:rPr>
        <w:t>tin trong Cơ sở dữ liệu quốc gia về dân cư</w:t>
      </w:r>
      <w:bookmarkEnd w:id="1"/>
      <w:r w:rsidRPr="00035318">
        <w:rPr>
          <w:rFonts w:ascii="Times New Roman" w:hAnsi="Times New Roman"/>
          <w:bCs/>
          <w:highlight w:val="white"/>
        </w:rPr>
        <w:t xml:space="preserve"> bằng hình thức </w:t>
      </w:r>
      <w:r w:rsidRPr="00035318">
        <w:rPr>
          <w:rFonts w:ascii="Times New Roman" w:hAnsi="Times New Roman"/>
          <w:highlight w:val="white"/>
          <w:shd w:val="solid" w:color="FFFFFF" w:fill="auto"/>
        </w:rPr>
        <w:t>k</w:t>
      </w:r>
      <w:r w:rsidR="00983D05" w:rsidRPr="00035318">
        <w:rPr>
          <w:rFonts w:ascii="Times New Roman" w:hAnsi="Times New Roman"/>
          <w:highlight w:val="white"/>
          <w:shd w:val="solid" w:color="FFFFFF" w:fill="auto"/>
        </w:rPr>
        <w:t xml:space="preserve">hai thác </w:t>
      </w:r>
      <w:r w:rsidR="00E24FD7" w:rsidRPr="00035318">
        <w:rPr>
          <w:rFonts w:ascii="Times New Roman" w:hAnsi="Times New Roman"/>
          <w:highlight w:val="white"/>
        </w:rPr>
        <w:t xml:space="preserve">thông qua </w:t>
      </w:r>
      <w:r w:rsidR="00CD4B0E">
        <w:rPr>
          <w:rFonts w:ascii="Times New Roman" w:hAnsi="Times New Roman"/>
          <w:highlight w:val="white"/>
        </w:rPr>
        <w:t>dịch vụ nhắn tin</w:t>
      </w:r>
      <w:r w:rsidR="00E24FD7" w:rsidRPr="00035318">
        <w:rPr>
          <w:rFonts w:ascii="Times New Roman" w:hAnsi="Times New Roman"/>
          <w:highlight w:val="white"/>
        </w:rPr>
        <w:t xml:space="preserve"> </w:t>
      </w:r>
      <w:r w:rsidRPr="00035318">
        <w:rPr>
          <w:rFonts w:ascii="Times New Roman" w:hAnsi="Times New Roman"/>
          <w:highlight w:val="white"/>
        </w:rPr>
        <w:t>và khai thác qua Cổng thông tin điện tử</w:t>
      </w:r>
      <w:r w:rsidR="00E24FD7" w:rsidRPr="00035318">
        <w:rPr>
          <w:rFonts w:ascii="Times New Roman" w:hAnsi="Times New Roman"/>
          <w:highlight w:val="white"/>
        </w:rPr>
        <w:t>.</w:t>
      </w:r>
    </w:p>
    <w:p w:rsidR="008043ED" w:rsidRDefault="008043ED" w:rsidP="003C3839">
      <w:pPr>
        <w:spacing w:after="120" w:line="320" w:lineRule="exact"/>
        <w:ind w:firstLine="720"/>
        <w:rPr>
          <w:rFonts w:ascii="Times New Roman" w:hAnsi="Times New Roman"/>
          <w:highlight w:val="white"/>
        </w:rPr>
      </w:pPr>
    </w:p>
    <w:p w:rsidR="00AD77D7" w:rsidRPr="00035318" w:rsidRDefault="003B1E0C" w:rsidP="003C3839">
      <w:pPr>
        <w:spacing w:after="120" w:line="320" w:lineRule="exact"/>
        <w:ind w:firstLine="720"/>
        <w:rPr>
          <w:rFonts w:ascii="Times New Roman" w:hAnsi="Times New Roman"/>
          <w:highlight w:val="white"/>
          <w:lang w:val="vi-VN"/>
        </w:rPr>
      </w:pPr>
      <w:r w:rsidRPr="00035318">
        <w:rPr>
          <w:rFonts w:ascii="Times New Roman" w:hAnsi="Times New Roman"/>
          <w:highlight w:val="white"/>
        </w:rPr>
        <w:lastRenderedPageBreak/>
        <w:t>2.</w:t>
      </w:r>
      <w:r w:rsidR="00E24FD7" w:rsidRPr="00035318">
        <w:rPr>
          <w:rFonts w:ascii="Times New Roman" w:hAnsi="Times New Roman"/>
          <w:highlight w:val="white"/>
        </w:rPr>
        <w:t>9</w:t>
      </w:r>
      <w:r w:rsidRPr="00035318">
        <w:rPr>
          <w:rFonts w:ascii="Times New Roman" w:hAnsi="Times New Roman"/>
          <w:highlight w:val="white"/>
        </w:rPr>
        <w:t>.</w:t>
      </w:r>
      <w:r w:rsidR="00FD6795" w:rsidRPr="00035318">
        <w:rPr>
          <w:rFonts w:ascii="Times New Roman" w:hAnsi="Times New Roman"/>
          <w:highlight w:val="white"/>
        </w:rPr>
        <w:t xml:space="preserve"> </w:t>
      </w:r>
      <w:r w:rsidR="0088770F" w:rsidRPr="00035318">
        <w:rPr>
          <w:rFonts w:ascii="Times New Roman" w:hAnsi="Times New Roman"/>
          <w:highlight w:val="white"/>
        </w:rPr>
        <w:t>S</w:t>
      </w:r>
      <w:r w:rsidR="00983D05" w:rsidRPr="00035318">
        <w:rPr>
          <w:rFonts w:ascii="Times New Roman" w:hAnsi="Times New Roman"/>
          <w:highlight w:val="white"/>
          <w:lang w:val="vi-VN"/>
        </w:rPr>
        <w:t xml:space="preserve">ửa đổi, bổ sung </w:t>
      </w:r>
      <w:r w:rsidR="00983D05" w:rsidRPr="00035318">
        <w:rPr>
          <w:rFonts w:ascii="Times New Roman" w:hAnsi="Times New Roman"/>
          <w:highlight w:val="white"/>
        </w:rPr>
        <w:t xml:space="preserve">Điều 15 </w:t>
      </w:r>
      <w:r w:rsidR="00983D05" w:rsidRPr="00035318">
        <w:rPr>
          <w:rFonts w:ascii="Times New Roman" w:hAnsi="Times New Roman"/>
          <w:highlight w:val="white"/>
          <w:lang w:val="vi-VN"/>
        </w:rPr>
        <w:t>Nghị định số 137/2015/NĐ-CP</w:t>
      </w:r>
    </w:p>
    <w:p w:rsidR="00FD6795" w:rsidRPr="00035318" w:rsidRDefault="00AF2875" w:rsidP="003C3839">
      <w:pPr>
        <w:spacing w:after="120" w:line="320" w:lineRule="exact"/>
        <w:ind w:firstLine="720"/>
        <w:rPr>
          <w:rFonts w:ascii="Times New Roman" w:hAnsi="Times New Roman"/>
          <w:highlight w:val="white"/>
        </w:rPr>
      </w:pPr>
      <w:r w:rsidRPr="00035318">
        <w:rPr>
          <w:rFonts w:ascii="Times New Roman" w:hAnsi="Times New Roman"/>
          <w:highlight w:val="white"/>
        </w:rPr>
        <w:t>Bổ sung q</w:t>
      </w:r>
      <w:r w:rsidR="00AD77D7" w:rsidRPr="00035318">
        <w:rPr>
          <w:rFonts w:ascii="Times New Roman" w:hAnsi="Times New Roman"/>
          <w:highlight w:val="white"/>
        </w:rPr>
        <w:t xml:space="preserve">uy định việc xác lập số định danh cá nhân đối với toàn bộ công dân đã đăng ký khai sinh để đáp ứng yêu cầu quản lý dân cư nói chung và quản lý cư trú nói riêng thông qua Cơ sở dữ liệu quốc gia về dân cư, tạo thuận lợi cho công dân trong việc sử dụng mã số định danh cá nhân để khai thác thông tin của </w:t>
      </w:r>
      <w:r w:rsidR="00AD77D7" w:rsidRPr="00035318">
        <w:rPr>
          <w:rFonts w:ascii="Times New Roman" w:hAnsi="Times New Roman"/>
          <w:highlight w:val="white"/>
          <w:u w:color="FF0000"/>
        </w:rPr>
        <w:t>mình trong</w:t>
      </w:r>
      <w:r w:rsidR="00AD77D7" w:rsidRPr="00035318">
        <w:rPr>
          <w:rFonts w:ascii="Times New Roman" w:hAnsi="Times New Roman"/>
          <w:highlight w:val="white"/>
        </w:rPr>
        <w:t xml:space="preserve"> Cơ sở dữ liệu quốc gia về</w:t>
      </w:r>
      <w:r w:rsidR="004D7480" w:rsidRPr="00035318">
        <w:rPr>
          <w:rFonts w:ascii="Times New Roman" w:hAnsi="Times New Roman"/>
          <w:highlight w:val="white"/>
        </w:rPr>
        <w:t xml:space="preserve"> dân cư</w:t>
      </w:r>
      <w:r w:rsidR="00FD6795" w:rsidRPr="00035318">
        <w:rPr>
          <w:rFonts w:ascii="Times New Roman" w:hAnsi="Times New Roman"/>
          <w:highlight w:val="white"/>
        </w:rPr>
        <w:t>.</w:t>
      </w:r>
      <w:r w:rsidR="001D1F00" w:rsidRPr="00035318">
        <w:rPr>
          <w:rFonts w:ascii="Times New Roman" w:hAnsi="Times New Roman"/>
          <w:highlight w:val="white"/>
        </w:rPr>
        <w:t xml:space="preserve"> Tr</w:t>
      </w:r>
      <w:r w:rsidR="001D1F00" w:rsidRPr="00035318">
        <w:rPr>
          <w:rFonts w:ascii="Times New Roman" w:hAnsi="Times New Roman" w:hint="eastAsia"/>
          <w:highlight w:val="white"/>
        </w:rPr>
        <w:t>ư</w:t>
      </w:r>
      <w:r w:rsidR="001D1F00" w:rsidRPr="00035318">
        <w:rPr>
          <w:rFonts w:ascii="Times New Roman" w:hAnsi="Times New Roman"/>
          <w:highlight w:val="white"/>
        </w:rPr>
        <w:t xml:space="preserve">ờng hợp công dân </w:t>
      </w:r>
      <w:r w:rsidR="001D1F00" w:rsidRPr="00035318">
        <w:rPr>
          <w:rFonts w:ascii="Times New Roman" w:hAnsi="Times New Roman" w:hint="eastAsia"/>
          <w:highlight w:val="white"/>
        </w:rPr>
        <w:t>đã</w:t>
      </w:r>
      <w:r w:rsidR="001D1F00" w:rsidRPr="00035318">
        <w:rPr>
          <w:rFonts w:ascii="Times New Roman" w:hAnsi="Times New Roman"/>
          <w:highlight w:val="white"/>
        </w:rPr>
        <w:t xml:space="preserve"> có số </w:t>
      </w:r>
      <w:r w:rsidR="001D1F00" w:rsidRPr="00035318">
        <w:rPr>
          <w:rFonts w:ascii="Times New Roman" w:hAnsi="Times New Roman" w:hint="eastAsia"/>
          <w:highlight w:val="white"/>
        </w:rPr>
        <w:t>đ</w:t>
      </w:r>
      <w:r w:rsidR="001D1F00" w:rsidRPr="00035318">
        <w:rPr>
          <w:rFonts w:ascii="Times New Roman" w:hAnsi="Times New Roman"/>
          <w:highlight w:val="white"/>
        </w:rPr>
        <w:t xml:space="preserve">ịnh danh cá nhân mà </w:t>
      </w:r>
      <w:r w:rsidR="001D1F00" w:rsidRPr="00035318">
        <w:rPr>
          <w:rFonts w:ascii="Times New Roman" w:hAnsi="Times New Roman" w:hint="eastAsia"/>
          <w:highlight w:val="white"/>
        </w:rPr>
        <w:t>đư</w:t>
      </w:r>
      <w:r w:rsidR="001D1F00" w:rsidRPr="00035318">
        <w:rPr>
          <w:rFonts w:ascii="Times New Roman" w:hAnsi="Times New Roman"/>
          <w:highlight w:val="white"/>
        </w:rPr>
        <w:t xml:space="preserve">ợc xác </w:t>
      </w:r>
      <w:r w:rsidR="001D1F00" w:rsidRPr="00035318">
        <w:rPr>
          <w:rFonts w:ascii="Times New Roman" w:hAnsi="Times New Roman" w:hint="eastAsia"/>
          <w:highlight w:val="white"/>
        </w:rPr>
        <w:t>đ</w:t>
      </w:r>
      <w:r w:rsidR="001D1F00" w:rsidRPr="00035318">
        <w:rPr>
          <w:rFonts w:ascii="Times New Roman" w:hAnsi="Times New Roman"/>
          <w:highlight w:val="white"/>
        </w:rPr>
        <w:t xml:space="preserve">ịnh lại giới tính hoặc thay </w:t>
      </w:r>
      <w:r w:rsidR="001D1F00" w:rsidRPr="00035318">
        <w:rPr>
          <w:rFonts w:ascii="Times New Roman" w:hAnsi="Times New Roman" w:hint="eastAsia"/>
          <w:highlight w:val="white"/>
        </w:rPr>
        <w:t>đ</w:t>
      </w:r>
      <w:r w:rsidR="001D1F00" w:rsidRPr="00035318">
        <w:rPr>
          <w:rFonts w:ascii="Times New Roman" w:hAnsi="Times New Roman"/>
          <w:highlight w:val="white"/>
        </w:rPr>
        <w:t>ổi n</w:t>
      </w:r>
      <w:r w:rsidR="001D1F00" w:rsidRPr="00035318">
        <w:rPr>
          <w:rFonts w:ascii="Times New Roman" w:hAnsi="Times New Roman" w:hint="eastAsia"/>
          <w:highlight w:val="white"/>
        </w:rPr>
        <w:t>ă</w:t>
      </w:r>
      <w:r w:rsidR="001D1F00" w:rsidRPr="00035318">
        <w:rPr>
          <w:rFonts w:ascii="Times New Roman" w:hAnsi="Times New Roman"/>
          <w:highlight w:val="white"/>
        </w:rPr>
        <w:t xml:space="preserve">m sinh thì công dân </w:t>
      </w:r>
      <w:r w:rsidR="001D1F00" w:rsidRPr="00035318">
        <w:rPr>
          <w:rFonts w:ascii="Times New Roman" w:hAnsi="Times New Roman" w:hint="eastAsia"/>
          <w:highlight w:val="white"/>
        </w:rPr>
        <w:t>đó</w:t>
      </w:r>
      <w:r w:rsidR="001D1F00" w:rsidRPr="00035318">
        <w:rPr>
          <w:rFonts w:ascii="Times New Roman" w:hAnsi="Times New Roman"/>
          <w:highlight w:val="white"/>
        </w:rPr>
        <w:t xml:space="preserve"> vẫn </w:t>
      </w:r>
      <w:r w:rsidR="001D1F00" w:rsidRPr="00035318">
        <w:rPr>
          <w:rFonts w:ascii="Times New Roman" w:hAnsi="Times New Roman" w:hint="eastAsia"/>
          <w:highlight w:val="white"/>
        </w:rPr>
        <w:t>đư</w:t>
      </w:r>
      <w:r w:rsidR="001D1F00" w:rsidRPr="00035318">
        <w:rPr>
          <w:rFonts w:ascii="Times New Roman" w:hAnsi="Times New Roman"/>
          <w:highlight w:val="white"/>
        </w:rPr>
        <w:t xml:space="preserve">ợc sử dụng số </w:t>
      </w:r>
      <w:r w:rsidR="001D1F00" w:rsidRPr="00035318">
        <w:rPr>
          <w:rFonts w:ascii="Times New Roman" w:hAnsi="Times New Roman" w:hint="eastAsia"/>
          <w:highlight w:val="white"/>
        </w:rPr>
        <w:t>đ</w:t>
      </w:r>
      <w:r w:rsidR="001D1F00" w:rsidRPr="00035318">
        <w:rPr>
          <w:rFonts w:ascii="Times New Roman" w:hAnsi="Times New Roman"/>
          <w:highlight w:val="white"/>
        </w:rPr>
        <w:t xml:space="preserve">ịnh danh </w:t>
      </w:r>
      <w:r w:rsidR="001D1F00" w:rsidRPr="00035318">
        <w:rPr>
          <w:rFonts w:ascii="Times New Roman" w:hAnsi="Times New Roman"/>
          <w:highlight w:val="white"/>
          <w:u w:color="FF0000"/>
        </w:rPr>
        <w:t>cá nhân</w:t>
      </w:r>
      <w:r w:rsidR="001D1F00" w:rsidRPr="00035318">
        <w:rPr>
          <w:rFonts w:ascii="Times New Roman" w:hAnsi="Times New Roman"/>
          <w:highlight w:val="white"/>
        </w:rPr>
        <w:t xml:space="preserve"> </w:t>
      </w:r>
      <w:r w:rsidR="001D1F00" w:rsidRPr="00035318">
        <w:rPr>
          <w:rFonts w:ascii="Times New Roman" w:hAnsi="Times New Roman" w:hint="eastAsia"/>
          <w:highlight w:val="white"/>
        </w:rPr>
        <w:t>đã</w:t>
      </w:r>
      <w:r w:rsidR="001D1F00" w:rsidRPr="00035318">
        <w:rPr>
          <w:rFonts w:ascii="Times New Roman" w:hAnsi="Times New Roman"/>
          <w:highlight w:val="white"/>
        </w:rPr>
        <w:t xml:space="preserve"> </w:t>
      </w:r>
      <w:r w:rsidR="001D1F00" w:rsidRPr="00035318">
        <w:rPr>
          <w:rFonts w:ascii="Times New Roman" w:hAnsi="Times New Roman" w:hint="eastAsia"/>
          <w:highlight w:val="white"/>
        </w:rPr>
        <w:t>đư</w:t>
      </w:r>
      <w:r w:rsidR="001D1F00" w:rsidRPr="00035318">
        <w:rPr>
          <w:rFonts w:ascii="Times New Roman" w:hAnsi="Times New Roman"/>
          <w:highlight w:val="white"/>
        </w:rPr>
        <w:t>ợc cấp.</w:t>
      </w:r>
    </w:p>
    <w:p w:rsidR="00072F47" w:rsidRPr="00035318" w:rsidRDefault="00B45F0E" w:rsidP="003C3839">
      <w:pPr>
        <w:tabs>
          <w:tab w:val="left" w:pos="851"/>
        </w:tabs>
        <w:spacing w:after="120" w:line="320" w:lineRule="exact"/>
        <w:ind w:firstLine="720"/>
        <w:rPr>
          <w:rFonts w:ascii="Times New Roman" w:hAnsi="Times New Roman"/>
          <w:spacing w:val="-2"/>
          <w:highlight w:val="white"/>
        </w:rPr>
      </w:pPr>
      <w:r w:rsidRPr="00035318">
        <w:rPr>
          <w:rFonts w:ascii="Times New Roman" w:hAnsi="Times New Roman"/>
          <w:bCs/>
          <w:kern w:val="16"/>
          <w:highlight w:val="white"/>
          <w:lang w:val="vi-VN"/>
        </w:rPr>
        <w:t>Trên</w:t>
      </w:r>
      <w:r w:rsidRPr="00035318">
        <w:rPr>
          <w:rFonts w:ascii="Times New Roman" w:hAnsi="Times New Roman"/>
          <w:spacing w:val="-2"/>
          <w:highlight w:val="white"/>
          <w:lang w:val="vi-VN"/>
        </w:rPr>
        <w:t xml:space="preserve"> đây là nội dung </w:t>
      </w:r>
      <w:r w:rsidR="004F44ED" w:rsidRPr="00035318">
        <w:rPr>
          <w:rFonts w:ascii="Times New Roman" w:hAnsi="Times New Roman"/>
          <w:spacing w:val="-2"/>
          <w:highlight w:val="white"/>
          <w:lang w:val="vi-VN"/>
        </w:rPr>
        <w:t xml:space="preserve">Nghị định sửa đổi, bổ sung một số điều của Nghị định </w:t>
      </w:r>
      <w:r w:rsidR="004F44ED" w:rsidRPr="00035318">
        <w:rPr>
          <w:rFonts w:ascii="Times New Roman" w:hAnsi="Times New Roman"/>
          <w:spacing w:val="2"/>
          <w:highlight w:val="white"/>
          <w:lang w:val="vi-VN"/>
        </w:rPr>
        <w:t>số 137/2015/NĐ-CP ngày 31/12/2015 quy định chi tiết một số điều và biện pháp thi hành Luật Căn cước công dân</w:t>
      </w:r>
      <w:r w:rsidR="00B87319" w:rsidRPr="00035318">
        <w:rPr>
          <w:rFonts w:ascii="Times New Roman" w:hAnsi="Times New Roman"/>
          <w:color w:val="000000"/>
          <w:spacing w:val="2"/>
          <w:highlight w:val="white"/>
        </w:rPr>
        <w:t>;</w:t>
      </w:r>
      <w:r w:rsidR="004F44ED" w:rsidRPr="00035318">
        <w:rPr>
          <w:rFonts w:ascii="Times New Roman" w:hAnsi="Times New Roman"/>
          <w:color w:val="000000"/>
          <w:spacing w:val="2"/>
          <w:highlight w:val="white"/>
        </w:rPr>
        <w:t xml:space="preserve"> </w:t>
      </w:r>
      <w:r w:rsidR="004F44ED" w:rsidRPr="00035318">
        <w:rPr>
          <w:rFonts w:ascii="Times New Roman" w:hAnsi="Times New Roman"/>
          <w:spacing w:val="2"/>
          <w:highlight w:val="white"/>
        </w:rPr>
        <w:t xml:space="preserve">Bộ Công an </w:t>
      </w:r>
      <w:r w:rsidR="00FD79C6" w:rsidRPr="00035318">
        <w:rPr>
          <w:rFonts w:ascii="Times New Roman" w:hAnsi="Times New Roman"/>
          <w:spacing w:val="2"/>
          <w:highlight w:val="white"/>
        </w:rPr>
        <w:t>k</w:t>
      </w:r>
      <w:r w:rsidR="004F44ED" w:rsidRPr="00035318">
        <w:rPr>
          <w:rFonts w:ascii="Times New Roman" w:hAnsi="Times New Roman"/>
          <w:spacing w:val="2"/>
          <w:highlight w:val="white"/>
          <w:lang w:val="vi-VN"/>
        </w:rPr>
        <w:t>ính trình Chính phủ xem xét, quyết định./.</w:t>
      </w:r>
      <w:r w:rsidR="00EB338A" w:rsidRPr="00035318">
        <w:rPr>
          <w:rFonts w:ascii="Times New Roman" w:hAnsi="Times New Roman"/>
          <w:highlight w:val="white"/>
          <w:lang w:val="vi-VN"/>
        </w:rPr>
        <w:tab/>
      </w:r>
    </w:p>
    <w:tbl>
      <w:tblPr>
        <w:tblW w:w="8897" w:type="dxa"/>
        <w:tblLook w:val="01E0" w:firstRow="1" w:lastRow="1" w:firstColumn="1" w:lastColumn="1" w:noHBand="0" w:noVBand="0"/>
      </w:tblPr>
      <w:tblGrid>
        <w:gridCol w:w="4219"/>
        <w:gridCol w:w="4678"/>
      </w:tblGrid>
      <w:tr w:rsidR="00FD79C6" w:rsidRPr="00035318" w:rsidTr="00692D43">
        <w:trPr>
          <w:trHeight w:val="2767"/>
        </w:trPr>
        <w:tc>
          <w:tcPr>
            <w:tcW w:w="4219" w:type="dxa"/>
          </w:tcPr>
          <w:p w:rsidR="00FD79C6" w:rsidRPr="00035318" w:rsidRDefault="00FD79C6" w:rsidP="00692D43">
            <w:pPr>
              <w:widowControl w:val="0"/>
              <w:spacing w:before="120"/>
              <w:rPr>
                <w:rFonts w:ascii="Times New Roman" w:hAnsi="Times New Roman"/>
                <w:b/>
                <w:i/>
                <w:sz w:val="24"/>
                <w:szCs w:val="24"/>
                <w:highlight w:val="white"/>
                <w:lang w:val="nl-NL"/>
              </w:rPr>
            </w:pPr>
            <w:r w:rsidRPr="00035318">
              <w:rPr>
                <w:rFonts w:ascii="Times New Roman" w:hAnsi="Times New Roman"/>
                <w:i/>
                <w:sz w:val="24"/>
                <w:szCs w:val="24"/>
                <w:highlight w:val="white"/>
                <w:lang w:val="nl-NL"/>
              </w:rPr>
              <w:t>N</w:t>
            </w:r>
            <w:r w:rsidRPr="00035318">
              <w:rPr>
                <w:rFonts w:ascii="Times New Roman" w:hAnsi="Times New Roman"/>
                <w:b/>
                <w:i/>
                <w:sz w:val="24"/>
                <w:szCs w:val="24"/>
                <w:highlight w:val="white"/>
                <w:lang w:val="nl-NL"/>
              </w:rPr>
              <w:t>ơi nhận:</w:t>
            </w:r>
          </w:p>
          <w:p w:rsidR="00FD79C6" w:rsidRPr="00035318" w:rsidRDefault="00FD79C6" w:rsidP="00692D43">
            <w:pPr>
              <w:widowControl w:val="0"/>
              <w:rPr>
                <w:rFonts w:ascii="Times New Roman" w:hAnsi="Times New Roman"/>
                <w:sz w:val="22"/>
                <w:szCs w:val="22"/>
                <w:highlight w:val="white"/>
                <w:lang w:val="nl-NL"/>
              </w:rPr>
            </w:pPr>
            <w:r w:rsidRPr="00035318">
              <w:rPr>
                <w:rFonts w:ascii="Times New Roman" w:hAnsi="Times New Roman"/>
                <w:sz w:val="22"/>
                <w:szCs w:val="22"/>
                <w:highlight w:val="white"/>
                <w:lang w:val="nl-NL"/>
              </w:rPr>
              <w:t>- Như trên;</w:t>
            </w:r>
          </w:p>
          <w:p w:rsidR="00FD79C6" w:rsidRPr="00035318" w:rsidRDefault="00FD79C6" w:rsidP="00692D43">
            <w:pPr>
              <w:widowControl w:val="0"/>
              <w:rPr>
                <w:rFonts w:ascii="Times New Roman" w:hAnsi="Times New Roman"/>
                <w:sz w:val="22"/>
                <w:szCs w:val="22"/>
                <w:highlight w:val="white"/>
                <w:lang w:val="vi-VN"/>
              </w:rPr>
            </w:pPr>
            <w:r w:rsidRPr="00035318">
              <w:rPr>
                <w:rFonts w:ascii="Times New Roman" w:hAnsi="Times New Roman"/>
                <w:sz w:val="22"/>
                <w:szCs w:val="22"/>
                <w:highlight w:val="white"/>
                <w:lang w:val="nl-NL"/>
              </w:rPr>
              <w:t>- Văn phòng Chính phủ;</w:t>
            </w:r>
          </w:p>
          <w:p w:rsidR="00FD79C6" w:rsidRPr="00035318" w:rsidRDefault="00FD79C6" w:rsidP="00692D43">
            <w:pPr>
              <w:widowControl w:val="0"/>
              <w:rPr>
                <w:rFonts w:ascii="Times New Roman" w:hAnsi="Times New Roman"/>
                <w:sz w:val="22"/>
                <w:szCs w:val="22"/>
                <w:highlight w:val="white"/>
                <w:lang w:val="nl-NL"/>
              </w:rPr>
            </w:pPr>
            <w:r w:rsidRPr="00035318">
              <w:rPr>
                <w:rFonts w:ascii="Times New Roman" w:hAnsi="Times New Roman"/>
                <w:sz w:val="22"/>
                <w:szCs w:val="22"/>
                <w:highlight w:val="white"/>
                <w:lang w:val="nl-NL"/>
              </w:rPr>
              <w:t>- Bộ Tư pháp;</w:t>
            </w:r>
          </w:p>
          <w:p w:rsidR="00EB450C" w:rsidRPr="00035318" w:rsidRDefault="00EB450C" w:rsidP="00EB450C">
            <w:pPr>
              <w:widowControl w:val="0"/>
              <w:rPr>
                <w:rFonts w:ascii="Times New Roman" w:hAnsi="Times New Roman"/>
                <w:sz w:val="22"/>
                <w:szCs w:val="22"/>
                <w:highlight w:val="white"/>
                <w:lang w:val="nl-NL"/>
              </w:rPr>
            </w:pPr>
            <w:r w:rsidRPr="00035318">
              <w:rPr>
                <w:rFonts w:ascii="Times New Roman" w:hAnsi="Times New Roman"/>
                <w:sz w:val="22"/>
                <w:szCs w:val="22"/>
                <w:highlight w:val="white"/>
                <w:lang w:val="nl-NL"/>
              </w:rPr>
              <w:t xml:space="preserve">- </w:t>
            </w:r>
            <w:r>
              <w:rPr>
                <w:rFonts w:ascii="Times New Roman" w:hAnsi="Times New Roman"/>
                <w:sz w:val="22"/>
                <w:szCs w:val="22"/>
                <w:highlight w:val="white"/>
                <w:lang w:val="nl-NL"/>
              </w:rPr>
              <w:t>Đ/c Bộ trưởng (để báo cáo)</w:t>
            </w:r>
            <w:r w:rsidRPr="00035318">
              <w:rPr>
                <w:rFonts w:ascii="Times New Roman" w:hAnsi="Times New Roman"/>
                <w:sz w:val="22"/>
                <w:szCs w:val="22"/>
                <w:highlight w:val="white"/>
                <w:lang w:val="nl-NL"/>
              </w:rPr>
              <w:t>;</w:t>
            </w:r>
          </w:p>
          <w:p w:rsidR="00FD79C6" w:rsidRPr="00035318" w:rsidRDefault="00FD79C6" w:rsidP="00FD79C6">
            <w:pPr>
              <w:widowControl w:val="0"/>
              <w:rPr>
                <w:rFonts w:ascii="Times New Roman" w:hAnsi="Times New Roman"/>
                <w:b/>
                <w:highlight w:val="white"/>
                <w:lang w:val="nl-NL"/>
              </w:rPr>
            </w:pPr>
            <w:r w:rsidRPr="00035318">
              <w:rPr>
                <w:rFonts w:ascii="Times New Roman" w:hAnsi="Times New Roman"/>
                <w:sz w:val="22"/>
                <w:szCs w:val="22"/>
                <w:highlight w:val="white"/>
                <w:lang w:val="nl-NL"/>
              </w:rPr>
              <w:t>- Lưu: VT,</w:t>
            </w:r>
            <w:r w:rsidRPr="00035318">
              <w:rPr>
                <w:rFonts w:ascii="Times New Roman" w:hAnsi="Times New Roman"/>
                <w:sz w:val="22"/>
                <w:szCs w:val="22"/>
                <w:highlight w:val="white"/>
                <w:lang w:val="vi-VN"/>
              </w:rPr>
              <w:t xml:space="preserve"> V</w:t>
            </w:r>
            <w:r w:rsidRPr="00035318">
              <w:rPr>
                <w:rFonts w:ascii="Times New Roman" w:hAnsi="Times New Roman"/>
                <w:sz w:val="22"/>
                <w:szCs w:val="22"/>
                <w:highlight w:val="white"/>
              </w:rPr>
              <w:t>03</w:t>
            </w:r>
            <w:r w:rsidR="00B87319" w:rsidRPr="00035318">
              <w:rPr>
                <w:rFonts w:ascii="Times New Roman" w:hAnsi="Times New Roman"/>
                <w:sz w:val="22"/>
                <w:szCs w:val="22"/>
                <w:highlight w:val="white"/>
              </w:rPr>
              <w:t xml:space="preserve"> </w:t>
            </w:r>
            <w:r w:rsidRPr="00035318">
              <w:rPr>
                <w:rFonts w:ascii="Times New Roman" w:hAnsi="Times New Roman"/>
                <w:sz w:val="22"/>
                <w:szCs w:val="22"/>
                <w:highlight w:val="white"/>
              </w:rPr>
              <w:t>(P3)</w:t>
            </w:r>
            <w:r w:rsidRPr="00035318">
              <w:rPr>
                <w:rFonts w:ascii="Times New Roman" w:hAnsi="Times New Roman"/>
                <w:sz w:val="22"/>
                <w:szCs w:val="22"/>
                <w:highlight w:val="white"/>
                <w:lang w:val="vi-VN"/>
              </w:rPr>
              <w:t>.</w:t>
            </w:r>
            <w:r w:rsidRPr="00035318">
              <w:rPr>
                <w:rFonts w:ascii="Times New Roman" w:hAnsi="Times New Roman"/>
                <w:i/>
                <w:highlight w:val="white"/>
                <w:lang w:val="nl-NL"/>
              </w:rPr>
              <w:t xml:space="preserve">                                                                         </w:t>
            </w:r>
          </w:p>
        </w:tc>
        <w:tc>
          <w:tcPr>
            <w:tcW w:w="4678" w:type="dxa"/>
          </w:tcPr>
          <w:p w:rsidR="00EB450C" w:rsidRDefault="00EB450C" w:rsidP="00EB450C">
            <w:pPr>
              <w:jc w:val="center"/>
              <w:rPr>
                <w:rFonts w:ascii="Times New Roman" w:hAnsi="Times New Roman"/>
                <w:b/>
                <w:sz w:val="26"/>
                <w:highlight w:val="white"/>
              </w:rPr>
            </w:pPr>
            <w:r>
              <w:rPr>
                <w:rFonts w:ascii="Times New Roman" w:hAnsi="Times New Roman"/>
                <w:b/>
                <w:sz w:val="26"/>
                <w:highlight w:val="white"/>
              </w:rPr>
              <w:t xml:space="preserve">KT. </w:t>
            </w:r>
            <w:r w:rsidRPr="00F55EF3">
              <w:rPr>
                <w:rFonts w:ascii="Times New Roman" w:hAnsi="Times New Roman"/>
                <w:b/>
                <w:sz w:val="26"/>
                <w:highlight w:val="white"/>
              </w:rPr>
              <w:t xml:space="preserve">BỘ TRƯỞNG </w:t>
            </w:r>
          </w:p>
          <w:p w:rsidR="00EB450C" w:rsidRDefault="00EB450C" w:rsidP="00EB450C">
            <w:pPr>
              <w:jc w:val="center"/>
              <w:rPr>
                <w:rFonts w:ascii="Times New Roman" w:hAnsi="Times New Roman"/>
                <w:b/>
                <w:sz w:val="26"/>
                <w:highlight w:val="white"/>
              </w:rPr>
            </w:pPr>
            <w:r>
              <w:rPr>
                <w:rFonts w:ascii="Times New Roman" w:hAnsi="Times New Roman"/>
                <w:b/>
                <w:sz w:val="26"/>
                <w:highlight w:val="white"/>
              </w:rPr>
              <w:t>THỨ TRƯỞNG</w:t>
            </w:r>
          </w:p>
          <w:p w:rsidR="00DF7E22" w:rsidRDefault="00DF7E22" w:rsidP="00EB450C">
            <w:pPr>
              <w:jc w:val="center"/>
              <w:rPr>
                <w:rFonts w:ascii="Times New Roman" w:hAnsi="Times New Roman"/>
                <w:b/>
                <w:sz w:val="26"/>
                <w:highlight w:val="white"/>
              </w:rPr>
            </w:pPr>
          </w:p>
          <w:p w:rsidR="00DF7E22" w:rsidRDefault="00DF7E22" w:rsidP="00EB450C">
            <w:pPr>
              <w:jc w:val="center"/>
              <w:rPr>
                <w:rFonts w:ascii="Times New Roman" w:hAnsi="Times New Roman"/>
                <w:b/>
                <w:sz w:val="26"/>
                <w:highlight w:val="white"/>
              </w:rPr>
            </w:pPr>
          </w:p>
          <w:p w:rsidR="00EB450C" w:rsidRDefault="00DF7E22" w:rsidP="00DF7E22">
            <w:pPr>
              <w:jc w:val="center"/>
              <w:rPr>
                <w:rFonts w:ascii="Times New Roman" w:hAnsi="Times New Roman"/>
                <w:b/>
                <w:sz w:val="26"/>
                <w:highlight w:val="white"/>
              </w:rPr>
            </w:pPr>
            <w:r>
              <w:rPr>
                <w:rFonts w:ascii="Times New Roman" w:hAnsi="Times New Roman"/>
                <w:b/>
                <w:sz w:val="26"/>
                <w:highlight w:val="white"/>
              </w:rPr>
              <w:t>Đã ký</w:t>
            </w:r>
          </w:p>
          <w:p w:rsidR="00DF7E22" w:rsidRDefault="00DF7E22" w:rsidP="00DF7E22">
            <w:pPr>
              <w:jc w:val="center"/>
              <w:rPr>
                <w:highlight w:val="white"/>
              </w:rPr>
            </w:pPr>
            <w:bookmarkStart w:id="2" w:name="_GoBack"/>
            <w:bookmarkEnd w:id="2"/>
          </w:p>
          <w:p w:rsidR="00FD79C6" w:rsidRPr="00EB450C" w:rsidRDefault="00EB450C" w:rsidP="00EB450C">
            <w:pPr>
              <w:widowControl w:val="0"/>
              <w:jc w:val="center"/>
              <w:rPr>
                <w:rFonts w:ascii="Times New Roman" w:hAnsi="Times New Roman"/>
                <w:b/>
                <w:highlight w:val="white"/>
                <w:lang w:val="vi-VN"/>
              </w:rPr>
            </w:pPr>
            <w:r w:rsidRPr="00EB450C">
              <w:rPr>
                <w:rFonts w:ascii="Times New Roman" w:hAnsi="Times New Roman"/>
                <w:b/>
                <w:highlight w:val="white"/>
              </w:rPr>
              <w:t>Thượng tướng Lê Quý Vương</w:t>
            </w:r>
          </w:p>
        </w:tc>
      </w:tr>
    </w:tbl>
    <w:p w:rsidR="006B7C25" w:rsidRPr="00035318" w:rsidRDefault="006B7C25" w:rsidP="00B551EA">
      <w:pPr>
        <w:spacing w:before="120"/>
        <w:rPr>
          <w:rFonts w:ascii="Times New Roman" w:hAnsi="Times New Roman"/>
          <w:highlight w:val="white"/>
          <w:lang w:val="vi-VN"/>
        </w:rPr>
      </w:pPr>
    </w:p>
    <w:sectPr w:rsidR="006B7C25" w:rsidRPr="00035318" w:rsidSect="00980F01">
      <w:headerReference w:type="even" r:id="rId7"/>
      <w:headerReference w:type="default" r:id="rId8"/>
      <w:footerReference w:type="even" r:id="rId9"/>
      <w:footerReference w:type="default" r:id="rId10"/>
      <w:footerReference w:type="first" r:id="rId11"/>
      <w:footnotePr>
        <w:numFmt w:val="chicago"/>
      </w:footnotePr>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34A" w:rsidRDefault="00A9234A">
      <w:r>
        <w:separator/>
      </w:r>
    </w:p>
  </w:endnote>
  <w:endnote w:type="continuationSeparator" w:id="0">
    <w:p w:rsidR="00A9234A" w:rsidRDefault="00A9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8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E6B" w:rsidRDefault="00893E6B" w:rsidP="00191854">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rsidR="00893E6B" w:rsidRDefault="00893E6B" w:rsidP="00247EB8">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E6B" w:rsidRDefault="00893E6B" w:rsidP="00191854">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E6B" w:rsidRDefault="00893E6B">
    <w:pPr>
      <w:pStyle w:val="Footer"/>
      <w:jc w:val="right"/>
    </w:pPr>
  </w:p>
  <w:p w:rsidR="00893E6B" w:rsidRDefault="00893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34A" w:rsidRDefault="00A9234A">
      <w:r>
        <w:separator/>
      </w:r>
    </w:p>
  </w:footnote>
  <w:footnote w:type="continuationSeparator" w:id="0">
    <w:p w:rsidR="00A9234A" w:rsidRDefault="00A92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E6B" w:rsidRDefault="00893E6B">
    <w:pPr>
      <w:pStyle w:val="Header"/>
      <w:framePr w:h="0" w:wrap="around" w:vAnchor="text" w:hAnchor="margin" w:xAlign="center" w:y="1"/>
      <w:rPr>
        <w:rStyle w:val="PageNumber"/>
      </w:rPr>
    </w:pPr>
    <w:r>
      <w:fldChar w:fldCharType="begin"/>
    </w:r>
    <w:r>
      <w:rPr>
        <w:rStyle w:val="PageNumber"/>
      </w:rPr>
      <w:instrText xml:space="preserve">PAGE  </w:instrText>
    </w:r>
    <w:r>
      <w:fldChar w:fldCharType="end"/>
    </w:r>
  </w:p>
  <w:p w:rsidR="00893E6B" w:rsidRDefault="00893E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935172154"/>
      <w:docPartObj>
        <w:docPartGallery w:val="Page Numbers (Top of Page)"/>
        <w:docPartUnique/>
      </w:docPartObj>
    </w:sdtPr>
    <w:sdtEndPr>
      <w:rPr>
        <w:noProof/>
      </w:rPr>
    </w:sdtEndPr>
    <w:sdtContent>
      <w:p w:rsidR="00893E6B" w:rsidRPr="00D6793A" w:rsidRDefault="00893E6B">
        <w:pPr>
          <w:pStyle w:val="Header"/>
          <w:jc w:val="center"/>
          <w:rPr>
            <w:rFonts w:ascii="Times New Roman" w:hAnsi="Times New Roman"/>
          </w:rPr>
        </w:pPr>
        <w:r w:rsidRPr="00D6793A">
          <w:rPr>
            <w:rFonts w:ascii="Times New Roman" w:hAnsi="Times New Roman"/>
          </w:rPr>
          <w:fldChar w:fldCharType="begin"/>
        </w:r>
        <w:r w:rsidRPr="00D6793A">
          <w:rPr>
            <w:rFonts w:ascii="Times New Roman" w:hAnsi="Times New Roman"/>
          </w:rPr>
          <w:instrText xml:space="preserve"> PAGE   \* MERGEFORMAT </w:instrText>
        </w:r>
        <w:r w:rsidRPr="00D6793A">
          <w:rPr>
            <w:rFonts w:ascii="Times New Roman" w:hAnsi="Times New Roman"/>
          </w:rPr>
          <w:fldChar w:fldCharType="separate"/>
        </w:r>
        <w:r w:rsidR="00DF7E22">
          <w:rPr>
            <w:rFonts w:ascii="Times New Roman" w:hAnsi="Times New Roman"/>
            <w:noProof/>
          </w:rPr>
          <w:t>4</w:t>
        </w:r>
        <w:r w:rsidRPr="00D6793A">
          <w:rPr>
            <w:rFonts w:ascii="Times New Roman" w:hAnsi="Times New Roman"/>
            <w:noProof/>
          </w:rPr>
          <w:fldChar w:fldCharType="end"/>
        </w:r>
      </w:p>
    </w:sdtContent>
  </w:sdt>
  <w:p w:rsidR="00893E6B" w:rsidRPr="00D6793A" w:rsidRDefault="00893E6B">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D3471"/>
    <w:multiLevelType w:val="hybridMultilevel"/>
    <w:tmpl w:val="C6A4223C"/>
    <w:lvl w:ilvl="0" w:tplc="C4DA72CE">
      <w:start w:val="1"/>
      <w:numFmt w:val="decimal"/>
      <w:lvlText w:val="%1."/>
      <w:lvlJc w:val="left"/>
      <w:pPr>
        <w:ind w:left="1074" w:hanging="360"/>
      </w:pPr>
      <w:rPr>
        <w:rFonts w:hint="default"/>
      </w:rPr>
    </w:lvl>
    <w:lvl w:ilvl="1" w:tplc="E2E638DA">
      <w:start w:val="1"/>
      <w:numFmt w:val="lowerLetter"/>
      <w:lvlText w:val="%2)"/>
      <w:lvlJc w:val="left"/>
      <w:pPr>
        <w:ind w:left="1794" w:hanging="360"/>
      </w:pPr>
      <w:rPr>
        <w:rFonts w:hint="default"/>
      </w:r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1">
    <w:nsid w:val="3E963EF0"/>
    <w:multiLevelType w:val="hybridMultilevel"/>
    <w:tmpl w:val="CCCAE002"/>
    <w:lvl w:ilvl="0" w:tplc="0A42C128">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
    <w:nsid w:val="447034F8"/>
    <w:multiLevelType w:val="hybridMultilevel"/>
    <w:tmpl w:val="DF704F50"/>
    <w:lvl w:ilvl="0" w:tplc="04090017">
      <w:start w:val="1"/>
      <w:numFmt w:val="lowerLetter"/>
      <w:lvlText w:val="%1)"/>
      <w:lvlJc w:val="left"/>
      <w:pPr>
        <w:ind w:left="1434" w:hanging="360"/>
      </w:pPr>
    </w:lvl>
    <w:lvl w:ilvl="1" w:tplc="04090017">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3">
    <w:nsid w:val="47567C49"/>
    <w:multiLevelType w:val="hybridMultilevel"/>
    <w:tmpl w:val="A8706604"/>
    <w:lvl w:ilvl="0" w:tplc="18B681A4">
      <w:start w:val="1"/>
      <w:numFmt w:val="bullet"/>
      <w:lvlText w:val="-"/>
      <w:lvlJc w:val="left"/>
      <w:pPr>
        <w:ind w:left="2912" w:hanging="360"/>
      </w:pPr>
      <w:rPr>
        <w:rFonts w:ascii="Times New Roman" w:hAnsi="Times New Roman" w:cs="Times New Roman" w:hint="default"/>
      </w:rPr>
    </w:lvl>
    <w:lvl w:ilvl="1" w:tplc="04090003" w:tentative="1">
      <w:start w:val="1"/>
      <w:numFmt w:val="bullet"/>
      <w:lvlText w:val="o"/>
      <w:lvlJc w:val="left"/>
      <w:pPr>
        <w:ind w:left="3632" w:hanging="360"/>
      </w:pPr>
      <w:rPr>
        <w:rFonts w:ascii="Courier New" w:hAnsi="Courier New" w:cs="Courier New" w:hint="default"/>
      </w:rPr>
    </w:lvl>
    <w:lvl w:ilvl="2" w:tplc="04090005" w:tentative="1">
      <w:start w:val="1"/>
      <w:numFmt w:val="bullet"/>
      <w:lvlText w:val=""/>
      <w:lvlJc w:val="left"/>
      <w:pPr>
        <w:ind w:left="4352" w:hanging="360"/>
      </w:pPr>
      <w:rPr>
        <w:rFonts w:ascii="Wingdings" w:hAnsi="Wingdings" w:hint="default"/>
      </w:rPr>
    </w:lvl>
    <w:lvl w:ilvl="3" w:tplc="04090001" w:tentative="1">
      <w:start w:val="1"/>
      <w:numFmt w:val="bullet"/>
      <w:lvlText w:val=""/>
      <w:lvlJc w:val="left"/>
      <w:pPr>
        <w:ind w:left="5072" w:hanging="360"/>
      </w:pPr>
      <w:rPr>
        <w:rFonts w:ascii="Symbol" w:hAnsi="Symbol" w:hint="default"/>
      </w:rPr>
    </w:lvl>
    <w:lvl w:ilvl="4" w:tplc="04090003" w:tentative="1">
      <w:start w:val="1"/>
      <w:numFmt w:val="bullet"/>
      <w:lvlText w:val="o"/>
      <w:lvlJc w:val="left"/>
      <w:pPr>
        <w:ind w:left="5792" w:hanging="360"/>
      </w:pPr>
      <w:rPr>
        <w:rFonts w:ascii="Courier New" w:hAnsi="Courier New" w:cs="Courier New" w:hint="default"/>
      </w:rPr>
    </w:lvl>
    <w:lvl w:ilvl="5" w:tplc="04090005" w:tentative="1">
      <w:start w:val="1"/>
      <w:numFmt w:val="bullet"/>
      <w:lvlText w:val=""/>
      <w:lvlJc w:val="left"/>
      <w:pPr>
        <w:ind w:left="6512" w:hanging="360"/>
      </w:pPr>
      <w:rPr>
        <w:rFonts w:ascii="Wingdings" w:hAnsi="Wingdings" w:hint="default"/>
      </w:rPr>
    </w:lvl>
    <w:lvl w:ilvl="6" w:tplc="04090001" w:tentative="1">
      <w:start w:val="1"/>
      <w:numFmt w:val="bullet"/>
      <w:lvlText w:val=""/>
      <w:lvlJc w:val="left"/>
      <w:pPr>
        <w:ind w:left="7232" w:hanging="360"/>
      </w:pPr>
      <w:rPr>
        <w:rFonts w:ascii="Symbol" w:hAnsi="Symbol" w:hint="default"/>
      </w:rPr>
    </w:lvl>
    <w:lvl w:ilvl="7" w:tplc="04090003" w:tentative="1">
      <w:start w:val="1"/>
      <w:numFmt w:val="bullet"/>
      <w:lvlText w:val="o"/>
      <w:lvlJc w:val="left"/>
      <w:pPr>
        <w:ind w:left="7952" w:hanging="360"/>
      </w:pPr>
      <w:rPr>
        <w:rFonts w:ascii="Courier New" w:hAnsi="Courier New" w:cs="Courier New" w:hint="default"/>
      </w:rPr>
    </w:lvl>
    <w:lvl w:ilvl="8" w:tplc="04090005" w:tentative="1">
      <w:start w:val="1"/>
      <w:numFmt w:val="bullet"/>
      <w:lvlText w:val=""/>
      <w:lvlJc w:val="left"/>
      <w:pPr>
        <w:ind w:left="8672" w:hanging="360"/>
      </w:pPr>
      <w:rPr>
        <w:rFonts w:ascii="Wingdings" w:hAnsi="Wingdings" w:hint="default"/>
      </w:rPr>
    </w:lvl>
  </w:abstractNum>
  <w:abstractNum w:abstractNumId="4">
    <w:nsid w:val="505F0B2B"/>
    <w:multiLevelType w:val="hybridMultilevel"/>
    <w:tmpl w:val="27D0ACE2"/>
    <w:lvl w:ilvl="0" w:tplc="5DB081AA">
      <w:start w:val="1"/>
      <w:numFmt w:val="upperRoman"/>
      <w:lvlText w:val="%1."/>
      <w:lvlJc w:val="left"/>
      <w:pPr>
        <w:ind w:left="1434" w:hanging="360"/>
      </w:pPr>
      <w:rPr>
        <w:rFonts w:hint="default"/>
        <w:b/>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5">
    <w:nsid w:val="5FA57854"/>
    <w:multiLevelType w:val="hybridMultilevel"/>
    <w:tmpl w:val="B396FC24"/>
    <w:lvl w:ilvl="0" w:tplc="D286EC80">
      <w:start w:val="1"/>
      <w:numFmt w:val="bullet"/>
      <w:lvlText w:val="-"/>
      <w:lvlJc w:val="left"/>
      <w:pPr>
        <w:ind w:left="1074" w:hanging="360"/>
      </w:pPr>
      <w:rPr>
        <w:rFonts w:ascii="Times New Roman" w:eastAsia="Calibri" w:hAnsi="Times New Roman"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doNotValidateAgainstSchema/>
  <w:doNotDemarcateInvalidXml/>
  <w:footnotePr>
    <w:numFmt w:val="chicago"/>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FA9"/>
    <w:rsid w:val="00003C2F"/>
    <w:rsid w:val="00004509"/>
    <w:rsid w:val="00004809"/>
    <w:rsid w:val="0000596D"/>
    <w:rsid w:val="0000686A"/>
    <w:rsid w:val="00006EF1"/>
    <w:rsid w:val="0000735D"/>
    <w:rsid w:val="0000774B"/>
    <w:rsid w:val="00007B30"/>
    <w:rsid w:val="00007FA6"/>
    <w:rsid w:val="00010E7A"/>
    <w:rsid w:val="000110BB"/>
    <w:rsid w:val="00011950"/>
    <w:rsid w:val="000124AD"/>
    <w:rsid w:val="00012FA3"/>
    <w:rsid w:val="00013B91"/>
    <w:rsid w:val="00014028"/>
    <w:rsid w:val="00014A64"/>
    <w:rsid w:val="00014D52"/>
    <w:rsid w:val="000151B1"/>
    <w:rsid w:val="00016917"/>
    <w:rsid w:val="00016BE9"/>
    <w:rsid w:val="00016E09"/>
    <w:rsid w:val="000178B5"/>
    <w:rsid w:val="000178D9"/>
    <w:rsid w:val="00017C24"/>
    <w:rsid w:val="0002170B"/>
    <w:rsid w:val="00021E7A"/>
    <w:rsid w:val="0002211F"/>
    <w:rsid w:val="000223A9"/>
    <w:rsid w:val="00022CBE"/>
    <w:rsid w:val="00023A32"/>
    <w:rsid w:val="0002784E"/>
    <w:rsid w:val="00027DDF"/>
    <w:rsid w:val="00027F22"/>
    <w:rsid w:val="0003010A"/>
    <w:rsid w:val="0003030F"/>
    <w:rsid w:val="00030E9B"/>
    <w:rsid w:val="00032045"/>
    <w:rsid w:val="000320F2"/>
    <w:rsid w:val="00033524"/>
    <w:rsid w:val="00034108"/>
    <w:rsid w:val="000345FC"/>
    <w:rsid w:val="00034DDB"/>
    <w:rsid w:val="00035318"/>
    <w:rsid w:val="0003632D"/>
    <w:rsid w:val="0003634B"/>
    <w:rsid w:val="000370D1"/>
    <w:rsid w:val="00037F5B"/>
    <w:rsid w:val="00037FB1"/>
    <w:rsid w:val="000401E2"/>
    <w:rsid w:val="0004061F"/>
    <w:rsid w:val="000406EF"/>
    <w:rsid w:val="00042BDC"/>
    <w:rsid w:val="0004321B"/>
    <w:rsid w:val="00043AD9"/>
    <w:rsid w:val="00043C74"/>
    <w:rsid w:val="00044B57"/>
    <w:rsid w:val="00044DD8"/>
    <w:rsid w:val="00045E77"/>
    <w:rsid w:val="00046597"/>
    <w:rsid w:val="00047E46"/>
    <w:rsid w:val="000502E9"/>
    <w:rsid w:val="0005090E"/>
    <w:rsid w:val="00050E34"/>
    <w:rsid w:val="0005173F"/>
    <w:rsid w:val="00052E65"/>
    <w:rsid w:val="0005338F"/>
    <w:rsid w:val="00053657"/>
    <w:rsid w:val="00054FA2"/>
    <w:rsid w:val="0005551B"/>
    <w:rsid w:val="00055B02"/>
    <w:rsid w:val="00055CF6"/>
    <w:rsid w:val="0005675D"/>
    <w:rsid w:val="00056958"/>
    <w:rsid w:val="00057B9E"/>
    <w:rsid w:val="00057CB4"/>
    <w:rsid w:val="00057E5B"/>
    <w:rsid w:val="00060059"/>
    <w:rsid w:val="00060095"/>
    <w:rsid w:val="000601D0"/>
    <w:rsid w:val="0006050A"/>
    <w:rsid w:val="00060669"/>
    <w:rsid w:val="00061884"/>
    <w:rsid w:val="000624F2"/>
    <w:rsid w:val="00063289"/>
    <w:rsid w:val="00063B53"/>
    <w:rsid w:val="00064131"/>
    <w:rsid w:val="0006455D"/>
    <w:rsid w:val="000663D8"/>
    <w:rsid w:val="00066C13"/>
    <w:rsid w:val="00066E1F"/>
    <w:rsid w:val="0006777E"/>
    <w:rsid w:val="00067793"/>
    <w:rsid w:val="00067A03"/>
    <w:rsid w:val="0007271F"/>
    <w:rsid w:val="000727CC"/>
    <w:rsid w:val="00072A63"/>
    <w:rsid w:val="00072F47"/>
    <w:rsid w:val="00073ED6"/>
    <w:rsid w:val="000743B5"/>
    <w:rsid w:val="0007467A"/>
    <w:rsid w:val="00074FC1"/>
    <w:rsid w:val="000757A9"/>
    <w:rsid w:val="00077F0F"/>
    <w:rsid w:val="00081F9C"/>
    <w:rsid w:val="00082223"/>
    <w:rsid w:val="00082AB2"/>
    <w:rsid w:val="000842E6"/>
    <w:rsid w:val="00085889"/>
    <w:rsid w:val="00086680"/>
    <w:rsid w:val="00087430"/>
    <w:rsid w:val="00087C41"/>
    <w:rsid w:val="0009020A"/>
    <w:rsid w:val="00090F0A"/>
    <w:rsid w:val="000911D8"/>
    <w:rsid w:val="0009142A"/>
    <w:rsid w:val="00091484"/>
    <w:rsid w:val="000917B1"/>
    <w:rsid w:val="00092145"/>
    <w:rsid w:val="00093435"/>
    <w:rsid w:val="00094800"/>
    <w:rsid w:val="00094E6B"/>
    <w:rsid w:val="0009526A"/>
    <w:rsid w:val="00095339"/>
    <w:rsid w:val="000A0195"/>
    <w:rsid w:val="000A039F"/>
    <w:rsid w:val="000A0A42"/>
    <w:rsid w:val="000A1096"/>
    <w:rsid w:val="000A1852"/>
    <w:rsid w:val="000A2A0F"/>
    <w:rsid w:val="000A39D8"/>
    <w:rsid w:val="000A3B39"/>
    <w:rsid w:val="000A4358"/>
    <w:rsid w:val="000A448B"/>
    <w:rsid w:val="000A4E38"/>
    <w:rsid w:val="000A5CD1"/>
    <w:rsid w:val="000B0B6F"/>
    <w:rsid w:val="000B135F"/>
    <w:rsid w:val="000B1730"/>
    <w:rsid w:val="000B19C5"/>
    <w:rsid w:val="000B22DE"/>
    <w:rsid w:val="000B3206"/>
    <w:rsid w:val="000B44DF"/>
    <w:rsid w:val="000B4EF3"/>
    <w:rsid w:val="000B5643"/>
    <w:rsid w:val="000B5954"/>
    <w:rsid w:val="000B677F"/>
    <w:rsid w:val="000B7147"/>
    <w:rsid w:val="000B7F5D"/>
    <w:rsid w:val="000C1AF8"/>
    <w:rsid w:val="000C2025"/>
    <w:rsid w:val="000C223D"/>
    <w:rsid w:val="000C315F"/>
    <w:rsid w:val="000C3EBD"/>
    <w:rsid w:val="000C5FD7"/>
    <w:rsid w:val="000C6C45"/>
    <w:rsid w:val="000C7369"/>
    <w:rsid w:val="000C7A9A"/>
    <w:rsid w:val="000C7C60"/>
    <w:rsid w:val="000C7EB3"/>
    <w:rsid w:val="000D0713"/>
    <w:rsid w:val="000D0CFF"/>
    <w:rsid w:val="000D1063"/>
    <w:rsid w:val="000D10A4"/>
    <w:rsid w:val="000D12E3"/>
    <w:rsid w:val="000D2341"/>
    <w:rsid w:val="000D24B2"/>
    <w:rsid w:val="000D2B40"/>
    <w:rsid w:val="000D2D8F"/>
    <w:rsid w:val="000D2DB3"/>
    <w:rsid w:val="000D31F8"/>
    <w:rsid w:val="000D3615"/>
    <w:rsid w:val="000D3938"/>
    <w:rsid w:val="000D47F2"/>
    <w:rsid w:val="000D6E08"/>
    <w:rsid w:val="000D6E9A"/>
    <w:rsid w:val="000D706B"/>
    <w:rsid w:val="000E0CE2"/>
    <w:rsid w:val="000E0DEA"/>
    <w:rsid w:val="000E1883"/>
    <w:rsid w:val="000E2665"/>
    <w:rsid w:val="000E5729"/>
    <w:rsid w:val="000E6D25"/>
    <w:rsid w:val="000F0054"/>
    <w:rsid w:val="000F0404"/>
    <w:rsid w:val="000F0845"/>
    <w:rsid w:val="000F19CD"/>
    <w:rsid w:val="000F1BD9"/>
    <w:rsid w:val="000F1BFD"/>
    <w:rsid w:val="000F2AF7"/>
    <w:rsid w:val="000F32B7"/>
    <w:rsid w:val="000F3C8F"/>
    <w:rsid w:val="000F40BE"/>
    <w:rsid w:val="000F63C2"/>
    <w:rsid w:val="000F671E"/>
    <w:rsid w:val="000F7373"/>
    <w:rsid w:val="000F75AB"/>
    <w:rsid w:val="000F7D7A"/>
    <w:rsid w:val="0010012D"/>
    <w:rsid w:val="00100CD1"/>
    <w:rsid w:val="00100EBD"/>
    <w:rsid w:val="00101BF8"/>
    <w:rsid w:val="00101C3B"/>
    <w:rsid w:val="00102584"/>
    <w:rsid w:val="001032DC"/>
    <w:rsid w:val="00103C1F"/>
    <w:rsid w:val="001044C7"/>
    <w:rsid w:val="001046B1"/>
    <w:rsid w:val="001048FC"/>
    <w:rsid w:val="0010494A"/>
    <w:rsid w:val="00104E14"/>
    <w:rsid w:val="00104F4B"/>
    <w:rsid w:val="00105D8E"/>
    <w:rsid w:val="00106C43"/>
    <w:rsid w:val="0011095A"/>
    <w:rsid w:val="00110C66"/>
    <w:rsid w:val="001117A5"/>
    <w:rsid w:val="001118FD"/>
    <w:rsid w:val="001119E7"/>
    <w:rsid w:val="00111C0F"/>
    <w:rsid w:val="00111E36"/>
    <w:rsid w:val="00112A38"/>
    <w:rsid w:val="001132C8"/>
    <w:rsid w:val="00113D9C"/>
    <w:rsid w:val="00113FB8"/>
    <w:rsid w:val="00116556"/>
    <w:rsid w:val="0011656E"/>
    <w:rsid w:val="00116618"/>
    <w:rsid w:val="00116B85"/>
    <w:rsid w:val="001172A0"/>
    <w:rsid w:val="001201B8"/>
    <w:rsid w:val="0012050E"/>
    <w:rsid w:val="00120D2F"/>
    <w:rsid w:val="00121974"/>
    <w:rsid w:val="001228D5"/>
    <w:rsid w:val="0012384A"/>
    <w:rsid w:val="00123944"/>
    <w:rsid w:val="00123EED"/>
    <w:rsid w:val="0012521F"/>
    <w:rsid w:val="00125C0E"/>
    <w:rsid w:val="0012624B"/>
    <w:rsid w:val="00126782"/>
    <w:rsid w:val="0012768C"/>
    <w:rsid w:val="001276CE"/>
    <w:rsid w:val="00127972"/>
    <w:rsid w:val="00127C44"/>
    <w:rsid w:val="001303DB"/>
    <w:rsid w:val="001307CF"/>
    <w:rsid w:val="00131EAD"/>
    <w:rsid w:val="00131F82"/>
    <w:rsid w:val="001325AA"/>
    <w:rsid w:val="00132EF7"/>
    <w:rsid w:val="00133798"/>
    <w:rsid w:val="0013393D"/>
    <w:rsid w:val="00133C5F"/>
    <w:rsid w:val="0013441C"/>
    <w:rsid w:val="0013674B"/>
    <w:rsid w:val="00136F94"/>
    <w:rsid w:val="00137373"/>
    <w:rsid w:val="00137391"/>
    <w:rsid w:val="00137EDD"/>
    <w:rsid w:val="0014034D"/>
    <w:rsid w:val="00140CB9"/>
    <w:rsid w:val="00140E6A"/>
    <w:rsid w:val="0014168C"/>
    <w:rsid w:val="001423A5"/>
    <w:rsid w:val="00144602"/>
    <w:rsid w:val="00145486"/>
    <w:rsid w:val="00145713"/>
    <w:rsid w:val="00145742"/>
    <w:rsid w:val="00145CD5"/>
    <w:rsid w:val="00145E01"/>
    <w:rsid w:val="00146C7F"/>
    <w:rsid w:val="00146CBA"/>
    <w:rsid w:val="00150353"/>
    <w:rsid w:val="00150531"/>
    <w:rsid w:val="00150E9D"/>
    <w:rsid w:val="001514B0"/>
    <w:rsid w:val="001524B8"/>
    <w:rsid w:val="00152880"/>
    <w:rsid w:val="0015347C"/>
    <w:rsid w:val="00153626"/>
    <w:rsid w:val="00153A21"/>
    <w:rsid w:val="00154830"/>
    <w:rsid w:val="00154A0D"/>
    <w:rsid w:val="00154E76"/>
    <w:rsid w:val="00155677"/>
    <w:rsid w:val="00155DD9"/>
    <w:rsid w:val="001565A0"/>
    <w:rsid w:val="00157E06"/>
    <w:rsid w:val="00160280"/>
    <w:rsid w:val="001614E4"/>
    <w:rsid w:val="00161BB8"/>
    <w:rsid w:val="00161E6D"/>
    <w:rsid w:val="001624C5"/>
    <w:rsid w:val="00162CDB"/>
    <w:rsid w:val="00163105"/>
    <w:rsid w:val="00163769"/>
    <w:rsid w:val="00163912"/>
    <w:rsid w:val="00163A93"/>
    <w:rsid w:val="00164D28"/>
    <w:rsid w:val="0016583C"/>
    <w:rsid w:val="001658B5"/>
    <w:rsid w:val="00166A56"/>
    <w:rsid w:val="00166FE3"/>
    <w:rsid w:val="00167A0E"/>
    <w:rsid w:val="00167FC6"/>
    <w:rsid w:val="00170666"/>
    <w:rsid w:val="001714E0"/>
    <w:rsid w:val="00171CC1"/>
    <w:rsid w:val="0017207F"/>
    <w:rsid w:val="00172225"/>
    <w:rsid w:val="00172262"/>
    <w:rsid w:val="00172A27"/>
    <w:rsid w:val="001731AA"/>
    <w:rsid w:val="0017451F"/>
    <w:rsid w:val="0017491D"/>
    <w:rsid w:val="00174E6C"/>
    <w:rsid w:val="00175588"/>
    <w:rsid w:val="00175837"/>
    <w:rsid w:val="00176CEA"/>
    <w:rsid w:val="00176D6A"/>
    <w:rsid w:val="00176F0C"/>
    <w:rsid w:val="0017737A"/>
    <w:rsid w:val="00177A73"/>
    <w:rsid w:val="00177E65"/>
    <w:rsid w:val="00177F28"/>
    <w:rsid w:val="0018050E"/>
    <w:rsid w:val="00180567"/>
    <w:rsid w:val="00180698"/>
    <w:rsid w:val="0018157B"/>
    <w:rsid w:val="001815EF"/>
    <w:rsid w:val="00181E08"/>
    <w:rsid w:val="00181F44"/>
    <w:rsid w:val="001836AF"/>
    <w:rsid w:val="00183FEE"/>
    <w:rsid w:val="00186B9E"/>
    <w:rsid w:val="0018709F"/>
    <w:rsid w:val="00187969"/>
    <w:rsid w:val="001914D5"/>
    <w:rsid w:val="00191854"/>
    <w:rsid w:val="00191A95"/>
    <w:rsid w:val="00192459"/>
    <w:rsid w:val="00192B4C"/>
    <w:rsid w:val="00192EB4"/>
    <w:rsid w:val="00193987"/>
    <w:rsid w:val="00193AC2"/>
    <w:rsid w:val="00194ACD"/>
    <w:rsid w:val="0019593D"/>
    <w:rsid w:val="00196FA3"/>
    <w:rsid w:val="001973C0"/>
    <w:rsid w:val="001A0278"/>
    <w:rsid w:val="001A1802"/>
    <w:rsid w:val="001A1BFD"/>
    <w:rsid w:val="001A22A1"/>
    <w:rsid w:val="001A4C83"/>
    <w:rsid w:val="001B4A52"/>
    <w:rsid w:val="001B4B56"/>
    <w:rsid w:val="001B5085"/>
    <w:rsid w:val="001B53A4"/>
    <w:rsid w:val="001B58AA"/>
    <w:rsid w:val="001B590A"/>
    <w:rsid w:val="001B71B9"/>
    <w:rsid w:val="001B78D3"/>
    <w:rsid w:val="001C01E2"/>
    <w:rsid w:val="001C1156"/>
    <w:rsid w:val="001C1D0F"/>
    <w:rsid w:val="001C22DF"/>
    <w:rsid w:val="001C25E3"/>
    <w:rsid w:val="001C2BC8"/>
    <w:rsid w:val="001C39BF"/>
    <w:rsid w:val="001C4046"/>
    <w:rsid w:val="001C54A6"/>
    <w:rsid w:val="001C5B41"/>
    <w:rsid w:val="001C62F6"/>
    <w:rsid w:val="001C6980"/>
    <w:rsid w:val="001C71CE"/>
    <w:rsid w:val="001C754C"/>
    <w:rsid w:val="001D1391"/>
    <w:rsid w:val="001D1F00"/>
    <w:rsid w:val="001D2098"/>
    <w:rsid w:val="001D2D7C"/>
    <w:rsid w:val="001D2E5D"/>
    <w:rsid w:val="001D2EB5"/>
    <w:rsid w:val="001D2F75"/>
    <w:rsid w:val="001D3192"/>
    <w:rsid w:val="001D31BA"/>
    <w:rsid w:val="001D331B"/>
    <w:rsid w:val="001D35A4"/>
    <w:rsid w:val="001D451D"/>
    <w:rsid w:val="001D5319"/>
    <w:rsid w:val="001D53F4"/>
    <w:rsid w:val="001D6208"/>
    <w:rsid w:val="001D6307"/>
    <w:rsid w:val="001D715F"/>
    <w:rsid w:val="001D76D8"/>
    <w:rsid w:val="001D7944"/>
    <w:rsid w:val="001D7C49"/>
    <w:rsid w:val="001E0634"/>
    <w:rsid w:val="001E0EAA"/>
    <w:rsid w:val="001E1927"/>
    <w:rsid w:val="001E34B2"/>
    <w:rsid w:val="001E3DE9"/>
    <w:rsid w:val="001E50CE"/>
    <w:rsid w:val="001E660A"/>
    <w:rsid w:val="001E7314"/>
    <w:rsid w:val="001F0B74"/>
    <w:rsid w:val="001F1EE9"/>
    <w:rsid w:val="001F2371"/>
    <w:rsid w:val="001F23DE"/>
    <w:rsid w:val="001F23EF"/>
    <w:rsid w:val="001F2837"/>
    <w:rsid w:val="001F2F37"/>
    <w:rsid w:val="001F43AD"/>
    <w:rsid w:val="001F4D69"/>
    <w:rsid w:val="001F4FAB"/>
    <w:rsid w:val="001F60BA"/>
    <w:rsid w:val="001F664C"/>
    <w:rsid w:val="001F724C"/>
    <w:rsid w:val="0020013A"/>
    <w:rsid w:val="002001BE"/>
    <w:rsid w:val="00200290"/>
    <w:rsid w:val="00201A0F"/>
    <w:rsid w:val="00201E01"/>
    <w:rsid w:val="00201F0C"/>
    <w:rsid w:val="0020290B"/>
    <w:rsid w:val="002031E7"/>
    <w:rsid w:val="00203C7F"/>
    <w:rsid w:val="00204DC5"/>
    <w:rsid w:val="0020538A"/>
    <w:rsid w:val="002069B7"/>
    <w:rsid w:val="0021014E"/>
    <w:rsid w:val="002108EF"/>
    <w:rsid w:val="00210BA8"/>
    <w:rsid w:val="0021110A"/>
    <w:rsid w:val="002116D0"/>
    <w:rsid w:val="00211C09"/>
    <w:rsid w:val="002124F1"/>
    <w:rsid w:val="00214F77"/>
    <w:rsid w:val="00217C4E"/>
    <w:rsid w:val="00217DEB"/>
    <w:rsid w:val="00217EC5"/>
    <w:rsid w:val="00220632"/>
    <w:rsid w:val="00221374"/>
    <w:rsid w:val="0022194C"/>
    <w:rsid w:val="00223285"/>
    <w:rsid w:val="00223FA4"/>
    <w:rsid w:val="00224034"/>
    <w:rsid w:val="00224B6E"/>
    <w:rsid w:val="00225924"/>
    <w:rsid w:val="002264FB"/>
    <w:rsid w:val="002300FD"/>
    <w:rsid w:val="00230ADF"/>
    <w:rsid w:val="0023222B"/>
    <w:rsid w:val="0023580F"/>
    <w:rsid w:val="00236A3E"/>
    <w:rsid w:val="00236A50"/>
    <w:rsid w:val="00237070"/>
    <w:rsid w:val="00237136"/>
    <w:rsid w:val="00237C80"/>
    <w:rsid w:val="0024068E"/>
    <w:rsid w:val="002408F5"/>
    <w:rsid w:val="00240F93"/>
    <w:rsid w:val="00241566"/>
    <w:rsid w:val="00241ABB"/>
    <w:rsid w:val="00241F3C"/>
    <w:rsid w:val="00241F76"/>
    <w:rsid w:val="00242088"/>
    <w:rsid w:val="0024215A"/>
    <w:rsid w:val="002422FC"/>
    <w:rsid w:val="00242796"/>
    <w:rsid w:val="00243D6D"/>
    <w:rsid w:val="00244D90"/>
    <w:rsid w:val="0024557E"/>
    <w:rsid w:val="00245817"/>
    <w:rsid w:val="00246C5D"/>
    <w:rsid w:val="002477B6"/>
    <w:rsid w:val="00247CA2"/>
    <w:rsid w:val="00247D56"/>
    <w:rsid w:val="00247EB8"/>
    <w:rsid w:val="002507E1"/>
    <w:rsid w:val="00251002"/>
    <w:rsid w:val="0025138E"/>
    <w:rsid w:val="002516B3"/>
    <w:rsid w:val="00253218"/>
    <w:rsid w:val="00253595"/>
    <w:rsid w:val="0025366C"/>
    <w:rsid w:val="00254082"/>
    <w:rsid w:val="00254225"/>
    <w:rsid w:val="0025423D"/>
    <w:rsid w:val="00254C76"/>
    <w:rsid w:val="002552D6"/>
    <w:rsid w:val="00255509"/>
    <w:rsid w:val="00255EA4"/>
    <w:rsid w:val="00256AB9"/>
    <w:rsid w:val="002573D5"/>
    <w:rsid w:val="002578D0"/>
    <w:rsid w:val="00260202"/>
    <w:rsid w:val="0026071E"/>
    <w:rsid w:val="00260B35"/>
    <w:rsid w:val="002620E6"/>
    <w:rsid w:val="002622D8"/>
    <w:rsid w:val="00263E40"/>
    <w:rsid w:val="00264C2B"/>
    <w:rsid w:val="002650CF"/>
    <w:rsid w:val="00266C45"/>
    <w:rsid w:val="00266D4C"/>
    <w:rsid w:val="00267048"/>
    <w:rsid w:val="002704B5"/>
    <w:rsid w:val="00270608"/>
    <w:rsid w:val="002708E0"/>
    <w:rsid w:val="002718B1"/>
    <w:rsid w:val="002724DE"/>
    <w:rsid w:val="00272672"/>
    <w:rsid w:val="00272D35"/>
    <w:rsid w:val="00273E2D"/>
    <w:rsid w:val="002747DE"/>
    <w:rsid w:val="00275390"/>
    <w:rsid w:val="00275D28"/>
    <w:rsid w:val="00280173"/>
    <w:rsid w:val="00280515"/>
    <w:rsid w:val="00285056"/>
    <w:rsid w:val="0028550B"/>
    <w:rsid w:val="002867AB"/>
    <w:rsid w:val="00286F66"/>
    <w:rsid w:val="00287470"/>
    <w:rsid w:val="002876D2"/>
    <w:rsid w:val="00287FC7"/>
    <w:rsid w:val="00287FD9"/>
    <w:rsid w:val="00290122"/>
    <w:rsid w:val="0029133B"/>
    <w:rsid w:val="0029268C"/>
    <w:rsid w:val="00292CD1"/>
    <w:rsid w:val="00293726"/>
    <w:rsid w:val="002939B9"/>
    <w:rsid w:val="00294702"/>
    <w:rsid w:val="0029526D"/>
    <w:rsid w:val="00296599"/>
    <w:rsid w:val="00296A4F"/>
    <w:rsid w:val="00296F47"/>
    <w:rsid w:val="002975A5"/>
    <w:rsid w:val="002A0162"/>
    <w:rsid w:val="002A0D99"/>
    <w:rsid w:val="002A1EF0"/>
    <w:rsid w:val="002A2836"/>
    <w:rsid w:val="002A2B8F"/>
    <w:rsid w:val="002A41EE"/>
    <w:rsid w:val="002A4523"/>
    <w:rsid w:val="002A45F9"/>
    <w:rsid w:val="002A4D8A"/>
    <w:rsid w:val="002A57EA"/>
    <w:rsid w:val="002A5B6B"/>
    <w:rsid w:val="002A5BCB"/>
    <w:rsid w:val="002A60B5"/>
    <w:rsid w:val="002A6E69"/>
    <w:rsid w:val="002A7815"/>
    <w:rsid w:val="002A7E5C"/>
    <w:rsid w:val="002B0717"/>
    <w:rsid w:val="002B10E9"/>
    <w:rsid w:val="002B142D"/>
    <w:rsid w:val="002B1503"/>
    <w:rsid w:val="002B34B2"/>
    <w:rsid w:val="002B45B1"/>
    <w:rsid w:val="002B50D2"/>
    <w:rsid w:val="002B5C1F"/>
    <w:rsid w:val="002B5DE7"/>
    <w:rsid w:val="002B6E0C"/>
    <w:rsid w:val="002B726B"/>
    <w:rsid w:val="002B72E8"/>
    <w:rsid w:val="002B7616"/>
    <w:rsid w:val="002B7991"/>
    <w:rsid w:val="002B7FB1"/>
    <w:rsid w:val="002C1829"/>
    <w:rsid w:val="002C26B6"/>
    <w:rsid w:val="002C2F1E"/>
    <w:rsid w:val="002C3B29"/>
    <w:rsid w:val="002C3FDF"/>
    <w:rsid w:val="002C435D"/>
    <w:rsid w:val="002C67BF"/>
    <w:rsid w:val="002C73C4"/>
    <w:rsid w:val="002C79A2"/>
    <w:rsid w:val="002D0E2C"/>
    <w:rsid w:val="002D1447"/>
    <w:rsid w:val="002D20BE"/>
    <w:rsid w:val="002D3914"/>
    <w:rsid w:val="002D454D"/>
    <w:rsid w:val="002D51D6"/>
    <w:rsid w:val="002D5B6F"/>
    <w:rsid w:val="002D6350"/>
    <w:rsid w:val="002D6592"/>
    <w:rsid w:val="002E038E"/>
    <w:rsid w:val="002E069E"/>
    <w:rsid w:val="002E2FF9"/>
    <w:rsid w:val="002E32A0"/>
    <w:rsid w:val="002E3739"/>
    <w:rsid w:val="002E4360"/>
    <w:rsid w:val="002E58FF"/>
    <w:rsid w:val="002E6446"/>
    <w:rsid w:val="002E6823"/>
    <w:rsid w:val="002E751C"/>
    <w:rsid w:val="002E7AEA"/>
    <w:rsid w:val="002F1380"/>
    <w:rsid w:val="002F15D8"/>
    <w:rsid w:val="002F16D9"/>
    <w:rsid w:val="002F1DB6"/>
    <w:rsid w:val="002F1E40"/>
    <w:rsid w:val="002F31F3"/>
    <w:rsid w:val="002F4BFD"/>
    <w:rsid w:val="002F4EAD"/>
    <w:rsid w:val="002F509B"/>
    <w:rsid w:val="002F662A"/>
    <w:rsid w:val="002F6A07"/>
    <w:rsid w:val="002F76B9"/>
    <w:rsid w:val="00300A54"/>
    <w:rsid w:val="00301261"/>
    <w:rsid w:val="003022E7"/>
    <w:rsid w:val="00303355"/>
    <w:rsid w:val="00304350"/>
    <w:rsid w:val="00304A16"/>
    <w:rsid w:val="00304D10"/>
    <w:rsid w:val="00304EEE"/>
    <w:rsid w:val="00305B22"/>
    <w:rsid w:val="0030634A"/>
    <w:rsid w:val="00306D05"/>
    <w:rsid w:val="00310A43"/>
    <w:rsid w:val="00311CC9"/>
    <w:rsid w:val="00311FC2"/>
    <w:rsid w:val="00313D39"/>
    <w:rsid w:val="003150DF"/>
    <w:rsid w:val="0031528B"/>
    <w:rsid w:val="0031643E"/>
    <w:rsid w:val="00316E85"/>
    <w:rsid w:val="00317D04"/>
    <w:rsid w:val="0032075E"/>
    <w:rsid w:val="00320ACA"/>
    <w:rsid w:val="00320D43"/>
    <w:rsid w:val="00321410"/>
    <w:rsid w:val="0032253D"/>
    <w:rsid w:val="00322A29"/>
    <w:rsid w:val="00323B51"/>
    <w:rsid w:val="00323CF9"/>
    <w:rsid w:val="00324227"/>
    <w:rsid w:val="00324992"/>
    <w:rsid w:val="0032562D"/>
    <w:rsid w:val="00326AFD"/>
    <w:rsid w:val="00326E7D"/>
    <w:rsid w:val="003270C0"/>
    <w:rsid w:val="0033102F"/>
    <w:rsid w:val="003315BF"/>
    <w:rsid w:val="00332480"/>
    <w:rsid w:val="00332A21"/>
    <w:rsid w:val="00332D9C"/>
    <w:rsid w:val="00332DBC"/>
    <w:rsid w:val="003335A8"/>
    <w:rsid w:val="00333F50"/>
    <w:rsid w:val="003340C4"/>
    <w:rsid w:val="003345E6"/>
    <w:rsid w:val="00335130"/>
    <w:rsid w:val="00335E17"/>
    <w:rsid w:val="00336485"/>
    <w:rsid w:val="00337290"/>
    <w:rsid w:val="00337ECB"/>
    <w:rsid w:val="00340DDE"/>
    <w:rsid w:val="003410DA"/>
    <w:rsid w:val="00345946"/>
    <w:rsid w:val="0034656C"/>
    <w:rsid w:val="00346CFE"/>
    <w:rsid w:val="003476A1"/>
    <w:rsid w:val="00347A0B"/>
    <w:rsid w:val="003500CC"/>
    <w:rsid w:val="00350403"/>
    <w:rsid w:val="00350556"/>
    <w:rsid w:val="00350814"/>
    <w:rsid w:val="0035088C"/>
    <w:rsid w:val="00350F28"/>
    <w:rsid w:val="0035101C"/>
    <w:rsid w:val="0035159C"/>
    <w:rsid w:val="00352D24"/>
    <w:rsid w:val="00353174"/>
    <w:rsid w:val="00353732"/>
    <w:rsid w:val="00354C02"/>
    <w:rsid w:val="003567CD"/>
    <w:rsid w:val="00357AC0"/>
    <w:rsid w:val="00357CAB"/>
    <w:rsid w:val="0036056F"/>
    <w:rsid w:val="003605D3"/>
    <w:rsid w:val="003605EB"/>
    <w:rsid w:val="00360B3F"/>
    <w:rsid w:val="0036108A"/>
    <w:rsid w:val="003622DA"/>
    <w:rsid w:val="003627CC"/>
    <w:rsid w:val="00362E0D"/>
    <w:rsid w:val="003635F3"/>
    <w:rsid w:val="003636BF"/>
    <w:rsid w:val="00363738"/>
    <w:rsid w:val="00363F48"/>
    <w:rsid w:val="00363FEF"/>
    <w:rsid w:val="00366B7A"/>
    <w:rsid w:val="00367210"/>
    <w:rsid w:val="00367BE4"/>
    <w:rsid w:val="00371130"/>
    <w:rsid w:val="0037158B"/>
    <w:rsid w:val="0037278F"/>
    <w:rsid w:val="003728D2"/>
    <w:rsid w:val="00372D6E"/>
    <w:rsid w:val="0037345E"/>
    <w:rsid w:val="003738C4"/>
    <w:rsid w:val="00374413"/>
    <w:rsid w:val="003753CC"/>
    <w:rsid w:val="003757B6"/>
    <w:rsid w:val="00375CEF"/>
    <w:rsid w:val="00375DB0"/>
    <w:rsid w:val="00376411"/>
    <w:rsid w:val="00376566"/>
    <w:rsid w:val="00376A51"/>
    <w:rsid w:val="003772E0"/>
    <w:rsid w:val="00377413"/>
    <w:rsid w:val="00377CF9"/>
    <w:rsid w:val="0038016F"/>
    <w:rsid w:val="003804B3"/>
    <w:rsid w:val="00380BC9"/>
    <w:rsid w:val="0038129D"/>
    <w:rsid w:val="003819EE"/>
    <w:rsid w:val="00382D15"/>
    <w:rsid w:val="00382E79"/>
    <w:rsid w:val="0038635E"/>
    <w:rsid w:val="00387D29"/>
    <w:rsid w:val="003903A5"/>
    <w:rsid w:val="00390694"/>
    <w:rsid w:val="00390CC0"/>
    <w:rsid w:val="00391136"/>
    <w:rsid w:val="003911C2"/>
    <w:rsid w:val="0039138D"/>
    <w:rsid w:val="00394337"/>
    <w:rsid w:val="00394BCC"/>
    <w:rsid w:val="00394BCF"/>
    <w:rsid w:val="00394CD0"/>
    <w:rsid w:val="00394FEC"/>
    <w:rsid w:val="003958FB"/>
    <w:rsid w:val="00396788"/>
    <w:rsid w:val="00396A11"/>
    <w:rsid w:val="00396C97"/>
    <w:rsid w:val="003979A6"/>
    <w:rsid w:val="003A06C1"/>
    <w:rsid w:val="003A0711"/>
    <w:rsid w:val="003A0848"/>
    <w:rsid w:val="003A0C41"/>
    <w:rsid w:val="003A0DD1"/>
    <w:rsid w:val="003A1A21"/>
    <w:rsid w:val="003A2118"/>
    <w:rsid w:val="003A215E"/>
    <w:rsid w:val="003A3060"/>
    <w:rsid w:val="003A3F83"/>
    <w:rsid w:val="003A482B"/>
    <w:rsid w:val="003A544B"/>
    <w:rsid w:val="003A58BE"/>
    <w:rsid w:val="003A5D45"/>
    <w:rsid w:val="003A648D"/>
    <w:rsid w:val="003A6F7E"/>
    <w:rsid w:val="003A70F6"/>
    <w:rsid w:val="003B0323"/>
    <w:rsid w:val="003B0CF1"/>
    <w:rsid w:val="003B1C9D"/>
    <w:rsid w:val="003B1D91"/>
    <w:rsid w:val="003B1E0C"/>
    <w:rsid w:val="003B24D4"/>
    <w:rsid w:val="003B2632"/>
    <w:rsid w:val="003B2774"/>
    <w:rsid w:val="003B3426"/>
    <w:rsid w:val="003B3BCD"/>
    <w:rsid w:val="003B4272"/>
    <w:rsid w:val="003B4401"/>
    <w:rsid w:val="003B4BB1"/>
    <w:rsid w:val="003B5CB0"/>
    <w:rsid w:val="003B72BA"/>
    <w:rsid w:val="003B75B1"/>
    <w:rsid w:val="003B7C14"/>
    <w:rsid w:val="003C0D47"/>
    <w:rsid w:val="003C1477"/>
    <w:rsid w:val="003C1672"/>
    <w:rsid w:val="003C172C"/>
    <w:rsid w:val="003C1D06"/>
    <w:rsid w:val="003C2256"/>
    <w:rsid w:val="003C2429"/>
    <w:rsid w:val="003C2A01"/>
    <w:rsid w:val="003C2B0F"/>
    <w:rsid w:val="003C341C"/>
    <w:rsid w:val="003C3839"/>
    <w:rsid w:val="003C38A2"/>
    <w:rsid w:val="003C3A03"/>
    <w:rsid w:val="003C3AC0"/>
    <w:rsid w:val="003C4BEB"/>
    <w:rsid w:val="003C54F3"/>
    <w:rsid w:val="003C6AE8"/>
    <w:rsid w:val="003C73AA"/>
    <w:rsid w:val="003C765D"/>
    <w:rsid w:val="003C7A6E"/>
    <w:rsid w:val="003D1040"/>
    <w:rsid w:val="003D1E35"/>
    <w:rsid w:val="003D4808"/>
    <w:rsid w:val="003D530E"/>
    <w:rsid w:val="003D567B"/>
    <w:rsid w:val="003D5714"/>
    <w:rsid w:val="003D7331"/>
    <w:rsid w:val="003E0EB7"/>
    <w:rsid w:val="003E372F"/>
    <w:rsid w:val="003E39DB"/>
    <w:rsid w:val="003E4044"/>
    <w:rsid w:val="003E4217"/>
    <w:rsid w:val="003E4991"/>
    <w:rsid w:val="003E5B78"/>
    <w:rsid w:val="003E655D"/>
    <w:rsid w:val="003E67A8"/>
    <w:rsid w:val="003E6B5C"/>
    <w:rsid w:val="003E7220"/>
    <w:rsid w:val="003E7436"/>
    <w:rsid w:val="003F070A"/>
    <w:rsid w:val="003F0D3B"/>
    <w:rsid w:val="003F15BD"/>
    <w:rsid w:val="003F26ED"/>
    <w:rsid w:val="003F2F77"/>
    <w:rsid w:val="003F3112"/>
    <w:rsid w:val="003F339D"/>
    <w:rsid w:val="003F373D"/>
    <w:rsid w:val="003F3EF9"/>
    <w:rsid w:val="003F3F10"/>
    <w:rsid w:val="003F648D"/>
    <w:rsid w:val="003F6784"/>
    <w:rsid w:val="003F6C57"/>
    <w:rsid w:val="003F6C96"/>
    <w:rsid w:val="003F6F0C"/>
    <w:rsid w:val="003F7920"/>
    <w:rsid w:val="00400B91"/>
    <w:rsid w:val="00400D5B"/>
    <w:rsid w:val="00401839"/>
    <w:rsid w:val="004027B7"/>
    <w:rsid w:val="0040357D"/>
    <w:rsid w:val="00403E45"/>
    <w:rsid w:val="00403F34"/>
    <w:rsid w:val="00404725"/>
    <w:rsid w:val="00405BBC"/>
    <w:rsid w:val="00406187"/>
    <w:rsid w:val="0040643F"/>
    <w:rsid w:val="004066C0"/>
    <w:rsid w:val="004074F5"/>
    <w:rsid w:val="00407DF5"/>
    <w:rsid w:val="00410331"/>
    <w:rsid w:val="00411486"/>
    <w:rsid w:val="00411851"/>
    <w:rsid w:val="0041198E"/>
    <w:rsid w:val="00413E40"/>
    <w:rsid w:val="00414199"/>
    <w:rsid w:val="00416DA7"/>
    <w:rsid w:val="004175D4"/>
    <w:rsid w:val="004177A9"/>
    <w:rsid w:val="00417BAE"/>
    <w:rsid w:val="00420B9F"/>
    <w:rsid w:val="00420E4A"/>
    <w:rsid w:val="004210C7"/>
    <w:rsid w:val="004217DA"/>
    <w:rsid w:val="00422214"/>
    <w:rsid w:val="00423B83"/>
    <w:rsid w:val="00423E7E"/>
    <w:rsid w:val="00424595"/>
    <w:rsid w:val="00425270"/>
    <w:rsid w:val="0042585D"/>
    <w:rsid w:val="00425A14"/>
    <w:rsid w:val="0042700D"/>
    <w:rsid w:val="00427155"/>
    <w:rsid w:val="00430B9B"/>
    <w:rsid w:val="004325D0"/>
    <w:rsid w:val="0043266A"/>
    <w:rsid w:val="00432B9D"/>
    <w:rsid w:val="00432C13"/>
    <w:rsid w:val="00432E83"/>
    <w:rsid w:val="004336CC"/>
    <w:rsid w:val="00434833"/>
    <w:rsid w:val="00435021"/>
    <w:rsid w:val="00436424"/>
    <w:rsid w:val="00436702"/>
    <w:rsid w:val="004367AA"/>
    <w:rsid w:val="0043742A"/>
    <w:rsid w:val="00437798"/>
    <w:rsid w:val="00440D00"/>
    <w:rsid w:val="00441B1A"/>
    <w:rsid w:val="00441FA9"/>
    <w:rsid w:val="0044240A"/>
    <w:rsid w:val="0044318A"/>
    <w:rsid w:val="00443293"/>
    <w:rsid w:val="004439FC"/>
    <w:rsid w:val="00443D88"/>
    <w:rsid w:val="00444FB6"/>
    <w:rsid w:val="004451DD"/>
    <w:rsid w:val="00445F42"/>
    <w:rsid w:val="00445FCE"/>
    <w:rsid w:val="00446B20"/>
    <w:rsid w:val="00446C89"/>
    <w:rsid w:val="00447442"/>
    <w:rsid w:val="00450598"/>
    <w:rsid w:val="0045112C"/>
    <w:rsid w:val="00451DF2"/>
    <w:rsid w:val="00452210"/>
    <w:rsid w:val="0045254F"/>
    <w:rsid w:val="004528F0"/>
    <w:rsid w:val="004530EA"/>
    <w:rsid w:val="004533BA"/>
    <w:rsid w:val="0045398B"/>
    <w:rsid w:val="00454184"/>
    <w:rsid w:val="0045430F"/>
    <w:rsid w:val="00454BEC"/>
    <w:rsid w:val="00454C0A"/>
    <w:rsid w:val="0045542D"/>
    <w:rsid w:val="00455462"/>
    <w:rsid w:val="004564F0"/>
    <w:rsid w:val="004565BD"/>
    <w:rsid w:val="004570EE"/>
    <w:rsid w:val="0046000F"/>
    <w:rsid w:val="00461B04"/>
    <w:rsid w:val="00461BE2"/>
    <w:rsid w:val="00461FF4"/>
    <w:rsid w:val="00462099"/>
    <w:rsid w:val="004623E2"/>
    <w:rsid w:val="0046302C"/>
    <w:rsid w:val="004633DE"/>
    <w:rsid w:val="00463A76"/>
    <w:rsid w:val="00466969"/>
    <w:rsid w:val="0046762E"/>
    <w:rsid w:val="00467A44"/>
    <w:rsid w:val="00467AB1"/>
    <w:rsid w:val="00467BAB"/>
    <w:rsid w:val="004705B9"/>
    <w:rsid w:val="00471255"/>
    <w:rsid w:val="00471C93"/>
    <w:rsid w:val="004724A7"/>
    <w:rsid w:val="0047367F"/>
    <w:rsid w:val="004737B9"/>
    <w:rsid w:val="00474F4B"/>
    <w:rsid w:val="00476085"/>
    <w:rsid w:val="004766EE"/>
    <w:rsid w:val="00480343"/>
    <w:rsid w:val="00480517"/>
    <w:rsid w:val="0048091E"/>
    <w:rsid w:val="004811D3"/>
    <w:rsid w:val="004811D4"/>
    <w:rsid w:val="0048175D"/>
    <w:rsid w:val="00481EC7"/>
    <w:rsid w:val="00482609"/>
    <w:rsid w:val="00482775"/>
    <w:rsid w:val="004834E3"/>
    <w:rsid w:val="00483C02"/>
    <w:rsid w:val="00484549"/>
    <w:rsid w:val="00484594"/>
    <w:rsid w:val="00484AA3"/>
    <w:rsid w:val="00484EF4"/>
    <w:rsid w:val="00485E3D"/>
    <w:rsid w:val="0049049E"/>
    <w:rsid w:val="00491CA9"/>
    <w:rsid w:val="00491DC8"/>
    <w:rsid w:val="00491FE4"/>
    <w:rsid w:val="00493141"/>
    <w:rsid w:val="004934DD"/>
    <w:rsid w:val="00493CBE"/>
    <w:rsid w:val="0049507A"/>
    <w:rsid w:val="00495537"/>
    <w:rsid w:val="0049596F"/>
    <w:rsid w:val="00496331"/>
    <w:rsid w:val="00497046"/>
    <w:rsid w:val="0049713C"/>
    <w:rsid w:val="00497AC9"/>
    <w:rsid w:val="004A0572"/>
    <w:rsid w:val="004A15F7"/>
    <w:rsid w:val="004A176D"/>
    <w:rsid w:val="004A2294"/>
    <w:rsid w:val="004A2BDC"/>
    <w:rsid w:val="004A32A0"/>
    <w:rsid w:val="004A341E"/>
    <w:rsid w:val="004A3750"/>
    <w:rsid w:val="004A3DF2"/>
    <w:rsid w:val="004A40F2"/>
    <w:rsid w:val="004A48B6"/>
    <w:rsid w:val="004A4D26"/>
    <w:rsid w:val="004A4E01"/>
    <w:rsid w:val="004A4F60"/>
    <w:rsid w:val="004A5210"/>
    <w:rsid w:val="004A63A7"/>
    <w:rsid w:val="004A704B"/>
    <w:rsid w:val="004A7EFE"/>
    <w:rsid w:val="004B0219"/>
    <w:rsid w:val="004B0850"/>
    <w:rsid w:val="004B18AE"/>
    <w:rsid w:val="004B1991"/>
    <w:rsid w:val="004B2006"/>
    <w:rsid w:val="004B2C8F"/>
    <w:rsid w:val="004B2DF6"/>
    <w:rsid w:val="004B2E7F"/>
    <w:rsid w:val="004B3952"/>
    <w:rsid w:val="004B3E93"/>
    <w:rsid w:val="004B4746"/>
    <w:rsid w:val="004B5B39"/>
    <w:rsid w:val="004B6186"/>
    <w:rsid w:val="004B62BE"/>
    <w:rsid w:val="004B6E6F"/>
    <w:rsid w:val="004B77CD"/>
    <w:rsid w:val="004C12A6"/>
    <w:rsid w:val="004C36B6"/>
    <w:rsid w:val="004C3EFB"/>
    <w:rsid w:val="004C64B4"/>
    <w:rsid w:val="004C65AD"/>
    <w:rsid w:val="004C678C"/>
    <w:rsid w:val="004C6874"/>
    <w:rsid w:val="004C7C32"/>
    <w:rsid w:val="004C7F74"/>
    <w:rsid w:val="004D0579"/>
    <w:rsid w:val="004D0D2D"/>
    <w:rsid w:val="004D0DBB"/>
    <w:rsid w:val="004D11B9"/>
    <w:rsid w:val="004D1AAE"/>
    <w:rsid w:val="004D4B77"/>
    <w:rsid w:val="004D56F0"/>
    <w:rsid w:val="004D6515"/>
    <w:rsid w:val="004D6F56"/>
    <w:rsid w:val="004D7480"/>
    <w:rsid w:val="004E0067"/>
    <w:rsid w:val="004E1B64"/>
    <w:rsid w:val="004E2E32"/>
    <w:rsid w:val="004E3CFA"/>
    <w:rsid w:val="004E3F16"/>
    <w:rsid w:val="004E4A79"/>
    <w:rsid w:val="004E61AE"/>
    <w:rsid w:val="004E61F3"/>
    <w:rsid w:val="004E6B3C"/>
    <w:rsid w:val="004E776B"/>
    <w:rsid w:val="004E7F7D"/>
    <w:rsid w:val="004F02DE"/>
    <w:rsid w:val="004F11A8"/>
    <w:rsid w:val="004F1D3F"/>
    <w:rsid w:val="004F1FDF"/>
    <w:rsid w:val="004F2404"/>
    <w:rsid w:val="004F2605"/>
    <w:rsid w:val="004F2BA7"/>
    <w:rsid w:val="004F2CC7"/>
    <w:rsid w:val="004F396E"/>
    <w:rsid w:val="004F41BA"/>
    <w:rsid w:val="004F44ED"/>
    <w:rsid w:val="004F4C5C"/>
    <w:rsid w:val="004F6890"/>
    <w:rsid w:val="004F68F5"/>
    <w:rsid w:val="004F7EC7"/>
    <w:rsid w:val="004F7EFE"/>
    <w:rsid w:val="005003CA"/>
    <w:rsid w:val="00500778"/>
    <w:rsid w:val="005013B3"/>
    <w:rsid w:val="005016E4"/>
    <w:rsid w:val="005016F0"/>
    <w:rsid w:val="005018A3"/>
    <w:rsid w:val="00501F93"/>
    <w:rsid w:val="005029E9"/>
    <w:rsid w:val="005033DB"/>
    <w:rsid w:val="005037A7"/>
    <w:rsid w:val="00503BEB"/>
    <w:rsid w:val="0050430E"/>
    <w:rsid w:val="0050488D"/>
    <w:rsid w:val="005052D9"/>
    <w:rsid w:val="0050566A"/>
    <w:rsid w:val="00505A1B"/>
    <w:rsid w:val="00506F5B"/>
    <w:rsid w:val="0051049C"/>
    <w:rsid w:val="00510B82"/>
    <w:rsid w:val="0051147F"/>
    <w:rsid w:val="00512241"/>
    <w:rsid w:val="00513650"/>
    <w:rsid w:val="00515A3D"/>
    <w:rsid w:val="005169E9"/>
    <w:rsid w:val="00516C44"/>
    <w:rsid w:val="005173E1"/>
    <w:rsid w:val="00520286"/>
    <w:rsid w:val="00521F88"/>
    <w:rsid w:val="005226B7"/>
    <w:rsid w:val="00522E45"/>
    <w:rsid w:val="00523036"/>
    <w:rsid w:val="005247B2"/>
    <w:rsid w:val="00526CA4"/>
    <w:rsid w:val="00530176"/>
    <w:rsid w:val="005301C2"/>
    <w:rsid w:val="0053027A"/>
    <w:rsid w:val="0053266F"/>
    <w:rsid w:val="005333C5"/>
    <w:rsid w:val="00533E25"/>
    <w:rsid w:val="00534C45"/>
    <w:rsid w:val="0053514B"/>
    <w:rsid w:val="005363B9"/>
    <w:rsid w:val="00542A31"/>
    <w:rsid w:val="00542D18"/>
    <w:rsid w:val="005433B1"/>
    <w:rsid w:val="005437F3"/>
    <w:rsid w:val="00543A7C"/>
    <w:rsid w:val="005449AA"/>
    <w:rsid w:val="00544D04"/>
    <w:rsid w:val="0054575E"/>
    <w:rsid w:val="00546BF7"/>
    <w:rsid w:val="005508B9"/>
    <w:rsid w:val="00550C32"/>
    <w:rsid w:val="00550C75"/>
    <w:rsid w:val="00550FEA"/>
    <w:rsid w:val="005513A2"/>
    <w:rsid w:val="005519B9"/>
    <w:rsid w:val="00551EC1"/>
    <w:rsid w:val="0055316E"/>
    <w:rsid w:val="00554050"/>
    <w:rsid w:val="0055425A"/>
    <w:rsid w:val="005550FF"/>
    <w:rsid w:val="0055527A"/>
    <w:rsid w:val="00556259"/>
    <w:rsid w:val="005562A8"/>
    <w:rsid w:val="0056040E"/>
    <w:rsid w:val="00560BF0"/>
    <w:rsid w:val="00560D0F"/>
    <w:rsid w:val="00561B58"/>
    <w:rsid w:val="00561BDE"/>
    <w:rsid w:val="0056200F"/>
    <w:rsid w:val="005623D2"/>
    <w:rsid w:val="005623E2"/>
    <w:rsid w:val="0056278F"/>
    <w:rsid w:val="00562DE9"/>
    <w:rsid w:val="005630F4"/>
    <w:rsid w:val="0056360E"/>
    <w:rsid w:val="0056396E"/>
    <w:rsid w:val="005654CC"/>
    <w:rsid w:val="005659AF"/>
    <w:rsid w:val="00565C18"/>
    <w:rsid w:val="005663BB"/>
    <w:rsid w:val="005671F4"/>
    <w:rsid w:val="0056733B"/>
    <w:rsid w:val="00570088"/>
    <w:rsid w:val="005708E5"/>
    <w:rsid w:val="00572A13"/>
    <w:rsid w:val="00573422"/>
    <w:rsid w:val="00573E20"/>
    <w:rsid w:val="00573F06"/>
    <w:rsid w:val="0057472E"/>
    <w:rsid w:val="00575690"/>
    <w:rsid w:val="00576BC0"/>
    <w:rsid w:val="00576CE5"/>
    <w:rsid w:val="00576E77"/>
    <w:rsid w:val="0057712C"/>
    <w:rsid w:val="00577EFA"/>
    <w:rsid w:val="00580B72"/>
    <w:rsid w:val="00580D46"/>
    <w:rsid w:val="00581491"/>
    <w:rsid w:val="005819BC"/>
    <w:rsid w:val="00583115"/>
    <w:rsid w:val="00584839"/>
    <w:rsid w:val="0058534A"/>
    <w:rsid w:val="00585611"/>
    <w:rsid w:val="00585690"/>
    <w:rsid w:val="0058674A"/>
    <w:rsid w:val="00586BA7"/>
    <w:rsid w:val="00587F3A"/>
    <w:rsid w:val="00590671"/>
    <w:rsid w:val="005908D5"/>
    <w:rsid w:val="00590CA2"/>
    <w:rsid w:val="00592998"/>
    <w:rsid w:val="00593E94"/>
    <w:rsid w:val="00594453"/>
    <w:rsid w:val="005945BF"/>
    <w:rsid w:val="0059461C"/>
    <w:rsid w:val="00594674"/>
    <w:rsid w:val="0059474B"/>
    <w:rsid w:val="00595098"/>
    <w:rsid w:val="00595A76"/>
    <w:rsid w:val="00596AEA"/>
    <w:rsid w:val="00597C1B"/>
    <w:rsid w:val="00597E78"/>
    <w:rsid w:val="00597FC7"/>
    <w:rsid w:val="005A0162"/>
    <w:rsid w:val="005A0DEE"/>
    <w:rsid w:val="005A15A1"/>
    <w:rsid w:val="005A1620"/>
    <w:rsid w:val="005A2430"/>
    <w:rsid w:val="005A404C"/>
    <w:rsid w:val="005A4F76"/>
    <w:rsid w:val="005A51AD"/>
    <w:rsid w:val="005A5BD9"/>
    <w:rsid w:val="005A5CD7"/>
    <w:rsid w:val="005A7F8A"/>
    <w:rsid w:val="005B01A1"/>
    <w:rsid w:val="005B09B9"/>
    <w:rsid w:val="005B12C1"/>
    <w:rsid w:val="005B205B"/>
    <w:rsid w:val="005B29B3"/>
    <w:rsid w:val="005B2F80"/>
    <w:rsid w:val="005B3121"/>
    <w:rsid w:val="005B361B"/>
    <w:rsid w:val="005B3D76"/>
    <w:rsid w:val="005B403C"/>
    <w:rsid w:val="005B63EE"/>
    <w:rsid w:val="005B6B55"/>
    <w:rsid w:val="005B7608"/>
    <w:rsid w:val="005B799D"/>
    <w:rsid w:val="005C1D5C"/>
    <w:rsid w:val="005C2482"/>
    <w:rsid w:val="005C2E2B"/>
    <w:rsid w:val="005C351A"/>
    <w:rsid w:val="005C3C16"/>
    <w:rsid w:val="005C49C6"/>
    <w:rsid w:val="005C5A4A"/>
    <w:rsid w:val="005C663C"/>
    <w:rsid w:val="005C7391"/>
    <w:rsid w:val="005C7B2D"/>
    <w:rsid w:val="005D01F6"/>
    <w:rsid w:val="005D09B1"/>
    <w:rsid w:val="005D1E48"/>
    <w:rsid w:val="005D4254"/>
    <w:rsid w:val="005D541D"/>
    <w:rsid w:val="005D6389"/>
    <w:rsid w:val="005D6599"/>
    <w:rsid w:val="005D6D9E"/>
    <w:rsid w:val="005D75BF"/>
    <w:rsid w:val="005E039C"/>
    <w:rsid w:val="005E0B58"/>
    <w:rsid w:val="005E0BBF"/>
    <w:rsid w:val="005E0E61"/>
    <w:rsid w:val="005E184F"/>
    <w:rsid w:val="005E32B1"/>
    <w:rsid w:val="005E42DC"/>
    <w:rsid w:val="005E4924"/>
    <w:rsid w:val="005E4ACC"/>
    <w:rsid w:val="005E50B3"/>
    <w:rsid w:val="005E56BE"/>
    <w:rsid w:val="005E6A0E"/>
    <w:rsid w:val="005E6F51"/>
    <w:rsid w:val="005E75CA"/>
    <w:rsid w:val="005F0F1B"/>
    <w:rsid w:val="005F0F48"/>
    <w:rsid w:val="005F122C"/>
    <w:rsid w:val="005F1B87"/>
    <w:rsid w:val="005F1D8F"/>
    <w:rsid w:val="005F269D"/>
    <w:rsid w:val="005F2B51"/>
    <w:rsid w:val="005F3823"/>
    <w:rsid w:val="005F3CCF"/>
    <w:rsid w:val="005F3E02"/>
    <w:rsid w:val="005F4B18"/>
    <w:rsid w:val="005F4F33"/>
    <w:rsid w:val="005F5771"/>
    <w:rsid w:val="005F587F"/>
    <w:rsid w:val="005F63E2"/>
    <w:rsid w:val="005F6B3A"/>
    <w:rsid w:val="005F6E40"/>
    <w:rsid w:val="005F714D"/>
    <w:rsid w:val="005F73D6"/>
    <w:rsid w:val="005F7695"/>
    <w:rsid w:val="005F7AA1"/>
    <w:rsid w:val="0060085F"/>
    <w:rsid w:val="006015FF"/>
    <w:rsid w:val="00601EA9"/>
    <w:rsid w:val="006021FB"/>
    <w:rsid w:val="00602216"/>
    <w:rsid w:val="006026A9"/>
    <w:rsid w:val="00602826"/>
    <w:rsid w:val="00603B0B"/>
    <w:rsid w:val="00603D0D"/>
    <w:rsid w:val="00603D94"/>
    <w:rsid w:val="0060452B"/>
    <w:rsid w:val="00604BE3"/>
    <w:rsid w:val="00604FB5"/>
    <w:rsid w:val="006058E3"/>
    <w:rsid w:val="00605E40"/>
    <w:rsid w:val="00606A34"/>
    <w:rsid w:val="00606FE0"/>
    <w:rsid w:val="00607F7A"/>
    <w:rsid w:val="00610917"/>
    <w:rsid w:val="0061091F"/>
    <w:rsid w:val="0061100F"/>
    <w:rsid w:val="0061101D"/>
    <w:rsid w:val="00611356"/>
    <w:rsid w:val="00611723"/>
    <w:rsid w:val="006125E1"/>
    <w:rsid w:val="006126D8"/>
    <w:rsid w:val="00612C1D"/>
    <w:rsid w:val="00613872"/>
    <w:rsid w:val="00615C80"/>
    <w:rsid w:val="00615DBF"/>
    <w:rsid w:val="0061608F"/>
    <w:rsid w:val="00617A48"/>
    <w:rsid w:val="0062189D"/>
    <w:rsid w:val="00621FB8"/>
    <w:rsid w:val="006222BD"/>
    <w:rsid w:val="0062230A"/>
    <w:rsid w:val="00622715"/>
    <w:rsid w:val="00623A2F"/>
    <w:rsid w:val="006243AE"/>
    <w:rsid w:val="006258FD"/>
    <w:rsid w:val="00625A33"/>
    <w:rsid w:val="00625CCF"/>
    <w:rsid w:val="00626803"/>
    <w:rsid w:val="00626F01"/>
    <w:rsid w:val="0063098B"/>
    <w:rsid w:val="006325F5"/>
    <w:rsid w:val="0063288E"/>
    <w:rsid w:val="00632C8E"/>
    <w:rsid w:val="00632EFD"/>
    <w:rsid w:val="006331D8"/>
    <w:rsid w:val="006332B1"/>
    <w:rsid w:val="006341B5"/>
    <w:rsid w:val="00635157"/>
    <w:rsid w:val="00635319"/>
    <w:rsid w:val="006366D6"/>
    <w:rsid w:val="00636B93"/>
    <w:rsid w:val="00636C87"/>
    <w:rsid w:val="006377B6"/>
    <w:rsid w:val="00637801"/>
    <w:rsid w:val="00640753"/>
    <w:rsid w:val="00640859"/>
    <w:rsid w:val="006413E7"/>
    <w:rsid w:val="0064249E"/>
    <w:rsid w:val="00642678"/>
    <w:rsid w:val="00642D40"/>
    <w:rsid w:val="00643416"/>
    <w:rsid w:val="006435E0"/>
    <w:rsid w:val="006436B1"/>
    <w:rsid w:val="0064676F"/>
    <w:rsid w:val="00646CC0"/>
    <w:rsid w:val="00650587"/>
    <w:rsid w:val="00651408"/>
    <w:rsid w:val="00651885"/>
    <w:rsid w:val="00652F6F"/>
    <w:rsid w:val="0065363D"/>
    <w:rsid w:val="00653803"/>
    <w:rsid w:val="00653924"/>
    <w:rsid w:val="00653C32"/>
    <w:rsid w:val="00653EC6"/>
    <w:rsid w:val="006540B0"/>
    <w:rsid w:val="006549BE"/>
    <w:rsid w:val="00654CEE"/>
    <w:rsid w:val="00655A87"/>
    <w:rsid w:val="006561DD"/>
    <w:rsid w:val="006562DA"/>
    <w:rsid w:val="00656727"/>
    <w:rsid w:val="00656964"/>
    <w:rsid w:val="00656B49"/>
    <w:rsid w:val="006600C8"/>
    <w:rsid w:val="0066022F"/>
    <w:rsid w:val="00660757"/>
    <w:rsid w:val="00661A3B"/>
    <w:rsid w:val="00661E8A"/>
    <w:rsid w:val="00661F67"/>
    <w:rsid w:val="00662C5D"/>
    <w:rsid w:val="0066303B"/>
    <w:rsid w:val="00663891"/>
    <w:rsid w:val="00663F4A"/>
    <w:rsid w:val="00664409"/>
    <w:rsid w:val="00664EA6"/>
    <w:rsid w:val="00665608"/>
    <w:rsid w:val="00665AC4"/>
    <w:rsid w:val="00665D63"/>
    <w:rsid w:val="0066609C"/>
    <w:rsid w:val="00666286"/>
    <w:rsid w:val="006667F5"/>
    <w:rsid w:val="0066798A"/>
    <w:rsid w:val="00667A06"/>
    <w:rsid w:val="00670C98"/>
    <w:rsid w:val="00671235"/>
    <w:rsid w:val="006722FF"/>
    <w:rsid w:val="00672336"/>
    <w:rsid w:val="00672A3C"/>
    <w:rsid w:val="00673358"/>
    <w:rsid w:val="0067391A"/>
    <w:rsid w:val="0067503F"/>
    <w:rsid w:val="00675093"/>
    <w:rsid w:val="00675C39"/>
    <w:rsid w:val="00675FDE"/>
    <w:rsid w:val="00675FF0"/>
    <w:rsid w:val="0067685C"/>
    <w:rsid w:val="006779C2"/>
    <w:rsid w:val="00677B81"/>
    <w:rsid w:val="00677CA5"/>
    <w:rsid w:val="00677E1D"/>
    <w:rsid w:val="0068035C"/>
    <w:rsid w:val="0068198E"/>
    <w:rsid w:val="00682323"/>
    <w:rsid w:val="0068291A"/>
    <w:rsid w:val="00683C10"/>
    <w:rsid w:val="00684913"/>
    <w:rsid w:val="0068561A"/>
    <w:rsid w:val="00687379"/>
    <w:rsid w:val="00687F03"/>
    <w:rsid w:val="006906DA"/>
    <w:rsid w:val="006908D5"/>
    <w:rsid w:val="00690A83"/>
    <w:rsid w:val="00690E8D"/>
    <w:rsid w:val="0069156A"/>
    <w:rsid w:val="00691691"/>
    <w:rsid w:val="006917BF"/>
    <w:rsid w:val="00691997"/>
    <w:rsid w:val="0069230F"/>
    <w:rsid w:val="00693B5A"/>
    <w:rsid w:val="00695428"/>
    <w:rsid w:val="006954E5"/>
    <w:rsid w:val="0069556F"/>
    <w:rsid w:val="00696580"/>
    <w:rsid w:val="0069748A"/>
    <w:rsid w:val="00697942"/>
    <w:rsid w:val="0069795E"/>
    <w:rsid w:val="00697BAB"/>
    <w:rsid w:val="00697C56"/>
    <w:rsid w:val="006A0021"/>
    <w:rsid w:val="006A019B"/>
    <w:rsid w:val="006A06FF"/>
    <w:rsid w:val="006A0721"/>
    <w:rsid w:val="006A0B50"/>
    <w:rsid w:val="006A0F7B"/>
    <w:rsid w:val="006A193B"/>
    <w:rsid w:val="006A2113"/>
    <w:rsid w:val="006A230E"/>
    <w:rsid w:val="006A2676"/>
    <w:rsid w:val="006A3E2E"/>
    <w:rsid w:val="006A4055"/>
    <w:rsid w:val="006A466B"/>
    <w:rsid w:val="006A4DB7"/>
    <w:rsid w:val="006A6464"/>
    <w:rsid w:val="006A6997"/>
    <w:rsid w:val="006A6BD3"/>
    <w:rsid w:val="006A75E3"/>
    <w:rsid w:val="006B018F"/>
    <w:rsid w:val="006B0BDE"/>
    <w:rsid w:val="006B137F"/>
    <w:rsid w:val="006B208D"/>
    <w:rsid w:val="006B243A"/>
    <w:rsid w:val="006B25B8"/>
    <w:rsid w:val="006B3061"/>
    <w:rsid w:val="006B36C1"/>
    <w:rsid w:val="006B439A"/>
    <w:rsid w:val="006B50B1"/>
    <w:rsid w:val="006B5367"/>
    <w:rsid w:val="006B53F0"/>
    <w:rsid w:val="006B58CD"/>
    <w:rsid w:val="006B6CD0"/>
    <w:rsid w:val="006B7C25"/>
    <w:rsid w:val="006C01A1"/>
    <w:rsid w:val="006C01F0"/>
    <w:rsid w:val="006C02BE"/>
    <w:rsid w:val="006C0CCE"/>
    <w:rsid w:val="006C123D"/>
    <w:rsid w:val="006C1480"/>
    <w:rsid w:val="006C16FD"/>
    <w:rsid w:val="006C1EBD"/>
    <w:rsid w:val="006C1F26"/>
    <w:rsid w:val="006C248F"/>
    <w:rsid w:val="006C255A"/>
    <w:rsid w:val="006C3AB0"/>
    <w:rsid w:val="006C4708"/>
    <w:rsid w:val="006C6402"/>
    <w:rsid w:val="006C64C1"/>
    <w:rsid w:val="006C73D4"/>
    <w:rsid w:val="006C73F9"/>
    <w:rsid w:val="006D1742"/>
    <w:rsid w:val="006D19EC"/>
    <w:rsid w:val="006D3132"/>
    <w:rsid w:val="006D3D80"/>
    <w:rsid w:val="006D46C2"/>
    <w:rsid w:val="006D471B"/>
    <w:rsid w:val="006D486A"/>
    <w:rsid w:val="006D4E37"/>
    <w:rsid w:val="006D5468"/>
    <w:rsid w:val="006D5B35"/>
    <w:rsid w:val="006D5E45"/>
    <w:rsid w:val="006D61FD"/>
    <w:rsid w:val="006D738B"/>
    <w:rsid w:val="006D7BDE"/>
    <w:rsid w:val="006E0E35"/>
    <w:rsid w:val="006E1EB8"/>
    <w:rsid w:val="006E1ECA"/>
    <w:rsid w:val="006E25D1"/>
    <w:rsid w:val="006E25FF"/>
    <w:rsid w:val="006E3BDA"/>
    <w:rsid w:val="006E713F"/>
    <w:rsid w:val="006F0E07"/>
    <w:rsid w:val="006F2DF7"/>
    <w:rsid w:val="006F32EF"/>
    <w:rsid w:val="006F3659"/>
    <w:rsid w:val="006F3E5F"/>
    <w:rsid w:val="006F6360"/>
    <w:rsid w:val="006F67E2"/>
    <w:rsid w:val="006F74FD"/>
    <w:rsid w:val="006F7C6B"/>
    <w:rsid w:val="007001B6"/>
    <w:rsid w:val="0070106E"/>
    <w:rsid w:val="0070117B"/>
    <w:rsid w:val="007030A0"/>
    <w:rsid w:val="00703BBE"/>
    <w:rsid w:val="00704712"/>
    <w:rsid w:val="00704771"/>
    <w:rsid w:val="00704A3E"/>
    <w:rsid w:val="00704AA9"/>
    <w:rsid w:val="00704CA3"/>
    <w:rsid w:val="00706635"/>
    <w:rsid w:val="00706FB9"/>
    <w:rsid w:val="007070BD"/>
    <w:rsid w:val="007078AF"/>
    <w:rsid w:val="00707F94"/>
    <w:rsid w:val="00710A9C"/>
    <w:rsid w:val="007111D1"/>
    <w:rsid w:val="00712BC4"/>
    <w:rsid w:val="00712E09"/>
    <w:rsid w:val="00712F6F"/>
    <w:rsid w:val="00713390"/>
    <w:rsid w:val="00713725"/>
    <w:rsid w:val="007139F0"/>
    <w:rsid w:val="0071481A"/>
    <w:rsid w:val="00715B11"/>
    <w:rsid w:val="00715EA9"/>
    <w:rsid w:val="007165BE"/>
    <w:rsid w:val="00717AAC"/>
    <w:rsid w:val="00720AD8"/>
    <w:rsid w:val="00720F1D"/>
    <w:rsid w:val="00721D7D"/>
    <w:rsid w:val="00721DE2"/>
    <w:rsid w:val="00721FDF"/>
    <w:rsid w:val="00722283"/>
    <w:rsid w:val="007227EF"/>
    <w:rsid w:val="00722EF6"/>
    <w:rsid w:val="00724340"/>
    <w:rsid w:val="00724D5C"/>
    <w:rsid w:val="007264FC"/>
    <w:rsid w:val="00726C8E"/>
    <w:rsid w:val="00726EC4"/>
    <w:rsid w:val="007276FD"/>
    <w:rsid w:val="00727990"/>
    <w:rsid w:val="0073049E"/>
    <w:rsid w:val="00730B59"/>
    <w:rsid w:val="007336C7"/>
    <w:rsid w:val="00733F26"/>
    <w:rsid w:val="007348FC"/>
    <w:rsid w:val="00734ABB"/>
    <w:rsid w:val="00735420"/>
    <w:rsid w:val="00736848"/>
    <w:rsid w:val="0073754A"/>
    <w:rsid w:val="00737862"/>
    <w:rsid w:val="00737986"/>
    <w:rsid w:val="00740C93"/>
    <w:rsid w:val="00741098"/>
    <w:rsid w:val="00741766"/>
    <w:rsid w:val="007429B1"/>
    <w:rsid w:val="00743DBE"/>
    <w:rsid w:val="00744A8B"/>
    <w:rsid w:val="0074547F"/>
    <w:rsid w:val="00745F5D"/>
    <w:rsid w:val="00746DC4"/>
    <w:rsid w:val="00747AB7"/>
    <w:rsid w:val="007506D1"/>
    <w:rsid w:val="00750A4C"/>
    <w:rsid w:val="00750F99"/>
    <w:rsid w:val="007517BD"/>
    <w:rsid w:val="00752269"/>
    <w:rsid w:val="00752732"/>
    <w:rsid w:val="00752E96"/>
    <w:rsid w:val="00754FA5"/>
    <w:rsid w:val="007550F0"/>
    <w:rsid w:val="007554D7"/>
    <w:rsid w:val="0075553B"/>
    <w:rsid w:val="00756244"/>
    <w:rsid w:val="0075628A"/>
    <w:rsid w:val="00756C90"/>
    <w:rsid w:val="00757897"/>
    <w:rsid w:val="00757A37"/>
    <w:rsid w:val="00757BA2"/>
    <w:rsid w:val="00757DD7"/>
    <w:rsid w:val="00760CB0"/>
    <w:rsid w:val="00764D42"/>
    <w:rsid w:val="007650F6"/>
    <w:rsid w:val="007651FF"/>
    <w:rsid w:val="00765EE4"/>
    <w:rsid w:val="007660A9"/>
    <w:rsid w:val="00766DFB"/>
    <w:rsid w:val="007676C5"/>
    <w:rsid w:val="00767EF7"/>
    <w:rsid w:val="007701A1"/>
    <w:rsid w:val="0077124A"/>
    <w:rsid w:val="00771ED7"/>
    <w:rsid w:val="007720E9"/>
    <w:rsid w:val="007723D9"/>
    <w:rsid w:val="00772DE0"/>
    <w:rsid w:val="0077357E"/>
    <w:rsid w:val="00773A5D"/>
    <w:rsid w:val="00775276"/>
    <w:rsid w:val="0077546C"/>
    <w:rsid w:val="00775CCC"/>
    <w:rsid w:val="0077662D"/>
    <w:rsid w:val="007768B7"/>
    <w:rsid w:val="007777AE"/>
    <w:rsid w:val="00777FAD"/>
    <w:rsid w:val="0078302C"/>
    <w:rsid w:val="00783652"/>
    <w:rsid w:val="007849E9"/>
    <w:rsid w:val="00785372"/>
    <w:rsid w:val="0078574A"/>
    <w:rsid w:val="00786CA9"/>
    <w:rsid w:val="00786CB9"/>
    <w:rsid w:val="007907FA"/>
    <w:rsid w:val="00790EC6"/>
    <w:rsid w:val="00791743"/>
    <w:rsid w:val="00791DA9"/>
    <w:rsid w:val="00791E07"/>
    <w:rsid w:val="00791EF6"/>
    <w:rsid w:val="0079241E"/>
    <w:rsid w:val="00793237"/>
    <w:rsid w:val="00793334"/>
    <w:rsid w:val="00793F71"/>
    <w:rsid w:val="00793FD9"/>
    <w:rsid w:val="0079511B"/>
    <w:rsid w:val="00795B20"/>
    <w:rsid w:val="0079644F"/>
    <w:rsid w:val="00796518"/>
    <w:rsid w:val="00796AF9"/>
    <w:rsid w:val="00796FED"/>
    <w:rsid w:val="007976F1"/>
    <w:rsid w:val="007A0126"/>
    <w:rsid w:val="007A030A"/>
    <w:rsid w:val="007A1CBC"/>
    <w:rsid w:val="007A20B9"/>
    <w:rsid w:val="007A2334"/>
    <w:rsid w:val="007A2E65"/>
    <w:rsid w:val="007A303D"/>
    <w:rsid w:val="007A42BA"/>
    <w:rsid w:val="007A56C5"/>
    <w:rsid w:val="007A6AA6"/>
    <w:rsid w:val="007B0567"/>
    <w:rsid w:val="007B11BF"/>
    <w:rsid w:val="007B2347"/>
    <w:rsid w:val="007B305D"/>
    <w:rsid w:val="007B4EA4"/>
    <w:rsid w:val="007B5409"/>
    <w:rsid w:val="007B5F02"/>
    <w:rsid w:val="007B66E0"/>
    <w:rsid w:val="007B6AE5"/>
    <w:rsid w:val="007B7CE3"/>
    <w:rsid w:val="007B7D6F"/>
    <w:rsid w:val="007C0E39"/>
    <w:rsid w:val="007C150A"/>
    <w:rsid w:val="007C25C0"/>
    <w:rsid w:val="007C2809"/>
    <w:rsid w:val="007C2971"/>
    <w:rsid w:val="007C2998"/>
    <w:rsid w:val="007C3045"/>
    <w:rsid w:val="007C4DD5"/>
    <w:rsid w:val="007C5005"/>
    <w:rsid w:val="007C51FA"/>
    <w:rsid w:val="007C6675"/>
    <w:rsid w:val="007C7A8E"/>
    <w:rsid w:val="007C7EE4"/>
    <w:rsid w:val="007D06ED"/>
    <w:rsid w:val="007D1E71"/>
    <w:rsid w:val="007D43BF"/>
    <w:rsid w:val="007D4C06"/>
    <w:rsid w:val="007D5005"/>
    <w:rsid w:val="007D58A7"/>
    <w:rsid w:val="007D73F9"/>
    <w:rsid w:val="007D76A0"/>
    <w:rsid w:val="007D7A97"/>
    <w:rsid w:val="007E00E7"/>
    <w:rsid w:val="007E0662"/>
    <w:rsid w:val="007E0AA3"/>
    <w:rsid w:val="007E0E25"/>
    <w:rsid w:val="007E2F16"/>
    <w:rsid w:val="007E3091"/>
    <w:rsid w:val="007E3117"/>
    <w:rsid w:val="007E404D"/>
    <w:rsid w:val="007E4F55"/>
    <w:rsid w:val="007E513F"/>
    <w:rsid w:val="007E51DD"/>
    <w:rsid w:val="007E71C4"/>
    <w:rsid w:val="007E7874"/>
    <w:rsid w:val="007F0DF1"/>
    <w:rsid w:val="007F16E6"/>
    <w:rsid w:val="007F17F5"/>
    <w:rsid w:val="007F1B41"/>
    <w:rsid w:val="007F2857"/>
    <w:rsid w:val="007F2B6D"/>
    <w:rsid w:val="007F3ACB"/>
    <w:rsid w:val="007F3AE8"/>
    <w:rsid w:val="007F51BF"/>
    <w:rsid w:val="007F5371"/>
    <w:rsid w:val="007F585D"/>
    <w:rsid w:val="007F5FCB"/>
    <w:rsid w:val="007F683C"/>
    <w:rsid w:val="007F6C9E"/>
    <w:rsid w:val="007F6F7F"/>
    <w:rsid w:val="007F7C76"/>
    <w:rsid w:val="007F7FC3"/>
    <w:rsid w:val="008000DD"/>
    <w:rsid w:val="00800238"/>
    <w:rsid w:val="008002CE"/>
    <w:rsid w:val="008005F7"/>
    <w:rsid w:val="00801535"/>
    <w:rsid w:val="00801982"/>
    <w:rsid w:val="008021E6"/>
    <w:rsid w:val="00802C15"/>
    <w:rsid w:val="00802D63"/>
    <w:rsid w:val="00803FFF"/>
    <w:rsid w:val="008043ED"/>
    <w:rsid w:val="0080454A"/>
    <w:rsid w:val="00804B23"/>
    <w:rsid w:val="00805910"/>
    <w:rsid w:val="00805AE3"/>
    <w:rsid w:val="00805D6E"/>
    <w:rsid w:val="008063F9"/>
    <w:rsid w:val="008076B2"/>
    <w:rsid w:val="00807DB5"/>
    <w:rsid w:val="00810350"/>
    <w:rsid w:val="008111B3"/>
    <w:rsid w:val="0081195C"/>
    <w:rsid w:val="00813729"/>
    <w:rsid w:val="00813E8E"/>
    <w:rsid w:val="00814581"/>
    <w:rsid w:val="00814D61"/>
    <w:rsid w:val="00815912"/>
    <w:rsid w:val="00816D5B"/>
    <w:rsid w:val="00816D6E"/>
    <w:rsid w:val="008174A3"/>
    <w:rsid w:val="00820502"/>
    <w:rsid w:val="00821038"/>
    <w:rsid w:val="00821358"/>
    <w:rsid w:val="008215D3"/>
    <w:rsid w:val="008217C9"/>
    <w:rsid w:val="008218BE"/>
    <w:rsid w:val="00821F2A"/>
    <w:rsid w:val="008230AA"/>
    <w:rsid w:val="008244AC"/>
    <w:rsid w:val="00824E60"/>
    <w:rsid w:val="00825BFE"/>
    <w:rsid w:val="008262B9"/>
    <w:rsid w:val="00826495"/>
    <w:rsid w:val="00826C9F"/>
    <w:rsid w:val="008274F0"/>
    <w:rsid w:val="0083022B"/>
    <w:rsid w:val="00830296"/>
    <w:rsid w:val="008309B5"/>
    <w:rsid w:val="00830E4A"/>
    <w:rsid w:val="00831005"/>
    <w:rsid w:val="0083106C"/>
    <w:rsid w:val="00831666"/>
    <w:rsid w:val="008322BC"/>
    <w:rsid w:val="00832695"/>
    <w:rsid w:val="00832736"/>
    <w:rsid w:val="00832B2C"/>
    <w:rsid w:val="00833271"/>
    <w:rsid w:val="008335E9"/>
    <w:rsid w:val="00833F89"/>
    <w:rsid w:val="00834154"/>
    <w:rsid w:val="008358F8"/>
    <w:rsid w:val="00835D69"/>
    <w:rsid w:val="00835F2C"/>
    <w:rsid w:val="00835FB7"/>
    <w:rsid w:val="00836B65"/>
    <w:rsid w:val="00840AB7"/>
    <w:rsid w:val="00841F7E"/>
    <w:rsid w:val="008423FC"/>
    <w:rsid w:val="00843B79"/>
    <w:rsid w:val="0084417B"/>
    <w:rsid w:val="00844304"/>
    <w:rsid w:val="0084539E"/>
    <w:rsid w:val="00846F94"/>
    <w:rsid w:val="00847D8D"/>
    <w:rsid w:val="00851B34"/>
    <w:rsid w:val="008525FB"/>
    <w:rsid w:val="008532D5"/>
    <w:rsid w:val="0085364D"/>
    <w:rsid w:val="00854711"/>
    <w:rsid w:val="008547F2"/>
    <w:rsid w:val="0085486F"/>
    <w:rsid w:val="00856C54"/>
    <w:rsid w:val="00856CAB"/>
    <w:rsid w:val="00857B22"/>
    <w:rsid w:val="00860090"/>
    <w:rsid w:val="00860DB5"/>
    <w:rsid w:val="0086103C"/>
    <w:rsid w:val="0086273B"/>
    <w:rsid w:val="00863A75"/>
    <w:rsid w:val="00864786"/>
    <w:rsid w:val="00864950"/>
    <w:rsid w:val="008657A9"/>
    <w:rsid w:val="008659E7"/>
    <w:rsid w:val="00865DC0"/>
    <w:rsid w:val="00865EB1"/>
    <w:rsid w:val="00866BB0"/>
    <w:rsid w:val="00867191"/>
    <w:rsid w:val="00867CCB"/>
    <w:rsid w:val="008701DF"/>
    <w:rsid w:val="00870917"/>
    <w:rsid w:val="00871712"/>
    <w:rsid w:val="00871BC1"/>
    <w:rsid w:val="00872098"/>
    <w:rsid w:val="0087265A"/>
    <w:rsid w:val="00874264"/>
    <w:rsid w:val="00875C09"/>
    <w:rsid w:val="00876222"/>
    <w:rsid w:val="00876255"/>
    <w:rsid w:val="00876523"/>
    <w:rsid w:val="00876768"/>
    <w:rsid w:val="0087695C"/>
    <w:rsid w:val="00877D18"/>
    <w:rsid w:val="0088016E"/>
    <w:rsid w:val="00880202"/>
    <w:rsid w:val="00880667"/>
    <w:rsid w:val="0088098B"/>
    <w:rsid w:val="00880B4F"/>
    <w:rsid w:val="008816B7"/>
    <w:rsid w:val="00885887"/>
    <w:rsid w:val="00886DC9"/>
    <w:rsid w:val="0088770F"/>
    <w:rsid w:val="00887D9B"/>
    <w:rsid w:val="00887F92"/>
    <w:rsid w:val="00890DA4"/>
    <w:rsid w:val="00891035"/>
    <w:rsid w:val="00891A19"/>
    <w:rsid w:val="00891A8F"/>
    <w:rsid w:val="00891EE0"/>
    <w:rsid w:val="00891F17"/>
    <w:rsid w:val="008923C2"/>
    <w:rsid w:val="00892755"/>
    <w:rsid w:val="008930F5"/>
    <w:rsid w:val="00893741"/>
    <w:rsid w:val="00893E6B"/>
    <w:rsid w:val="008943AD"/>
    <w:rsid w:val="008945D8"/>
    <w:rsid w:val="00894620"/>
    <w:rsid w:val="00894986"/>
    <w:rsid w:val="00894BD3"/>
    <w:rsid w:val="00895373"/>
    <w:rsid w:val="008955F8"/>
    <w:rsid w:val="00895A9D"/>
    <w:rsid w:val="008964B2"/>
    <w:rsid w:val="008A01F9"/>
    <w:rsid w:val="008A11C2"/>
    <w:rsid w:val="008A162E"/>
    <w:rsid w:val="008A1CE7"/>
    <w:rsid w:val="008A2F9D"/>
    <w:rsid w:val="008A2FD2"/>
    <w:rsid w:val="008A3948"/>
    <w:rsid w:val="008A47B8"/>
    <w:rsid w:val="008A5677"/>
    <w:rsid w:val="008A6D7F"/>
    <w:rsid w:val="008A7000"/>
    <w:rsid w:val="008A7898"/>
    <w:rsid w:val="008B0A58"/>
    <w:rsid w:val="008B0EBA"/>
    <w:rsid w:val="008B10EC"/>
    <w:rsid w:val="008B1DCE"/>
    <w:rsid w:val="008B2845"/>
    <w:rsid w:val="008B4322"/>
    <w:rsid w:val="008B5426"/>
    <w:rsid w:val="008B58AE"/>
    <w:rsid w:val="008B64DC"/>
    <w:rsid w:val="008B653C"/>
    <w:rsid w:val="008B6872"/>
    <w:rsid w:val="008B749E"/>
    <w:rsid w:val="008B783A"/>
    <w:rsid w:val="008B78AF"/>
    <w:rsid w:val="008C06A7"/>
    <w:rsid w:val="008C0BA0"/>
    <w:rsid w:val="008C1405"/>
    <w:rsid w:val="008C1666"/>
    <w:rsid w:val="008C202C"/>
    <w:rsid w:val="008C28E1"/>
    <w:rsid w:val="008C3261"/>
    <w:rsid w:val="008C3C17"/>
    <w:rsid w:val="008C4362"/>
    <w:rsid w:val="008C55DF"/>
    <w:rsid w:val="008C5A81"/>
    <w:rsid w:val="008C6602"/>
    <w:rsid w:val="008C6B67"/>
    <w:rsid w:val="008C74D3"/>
    <w:rsid w:val="008D0E54"/>
    <w:rsid w:val="008D1C5D"/>
    <w:rsid w:val="008D3158"/>
    <w:rsid w:val="008D3FF0"/>
    <w:rsid w:val="008D4E51"/>
    <w:rsid w:val="008D5D51"/>
    <w:rsid w:val="008D6152"/>
    <w:rsid w:val="008D66A9"/>
    <w:rsid w:val="008D6EEB"/>
    <w:rsid w:val="008D77F2"/>
    <w:rsid w:val="008D7996"/>
    <w:rsid w:val="008E04CD"/>
    <w:rsid w:val="008E04F6"/>
    <w:rsid w:val="008E1444"/>
    <w:rsid w:val="008E234F"/>
    <w:rsid w:val="008E2424"/>
    <w:rsid w:val="008E3B0D"/>
    <w:rsid w:val="008E40DD"/>
    <w:rsid w:val="008E4286"/>
    <w:rsid w:val="008E447B"/>
    <w:rsid w:val="008E4B5C"/>
    <w:rsid w:val="008E5E72"/>
    <w:rsid w:val="008F141A"/>
    <w:rsid w:val="008F1ED4"/>
    <w:rsid w:val="008F1FBF"/>
    <w:rsid w:val="008F2082"/>
    <w:rsid w:val="008F4781"/>
    <w:rsid w:val="008F510F"/>
    <w:rsid w:val="008F5CE6"/>
    <w:rsid w:val="008F6380"/>
    <w:rsid w:val="008F6661"/>
    <w:rsid w:val="008F6A89"/>
    <w:rsid w:val="008F6E24"/>
    <w:rsid w:val="008F7086"/>
    <w:rsid w:val="008F77CD"/>
    <w:rsid w:val="008F7827"/>
    <w:rsid w:val="008F7EA5"/>
    <w:rsid w:val="00900199"/>
    <w:rsid w:val="009001DF"/>
    <w:rsid w:val="00900917"/>
    <w:rsid w:val="00900F14"/>
    <w:rsid w:val="00901763"/>
    <w:rsid w:val="009019E6"/>
    <w:rsid w:val="00902A7B"/>
    <w:rsid w:val="00902C27"/>
    <w:rsid w:val="009037C3"/>
    <w:rsid w:val="00903D92"/>
    <w:rsid w:val="009048BB"/>
    <w:rsid w:val="00906AE1"/>
    <w:rsid w:val="00907C93"/>
    <w:rsid w:val="00911AEE"/>
    <w:rsid w:val="00912889"/>
    <w:rsid w:val="00912C7B"/>
    <w:rsid w:val="00912FC9"/>
    <w:rsid w:val="00913771"/>
    <w:rsid w:val="0091448A"/>
    <w:rsid w:val="0091493F"/>
    <w:rsid w:val="00914B41"/>
    <w:rsid w:val="00914EAF"/>
    <w:rsid w:val="00915FE7"/>
    <w:rsid w:val="00916EA0"/>
    <w:rsid w:val="009173C0"/>
    <w:rsid w:val="009200F3"/>
    <w:rsid w:val="00920162"/>
    <w:rsid w:val="009207CB"/>
    <w:rsid w:val="00921400"/>
    <w:rsid w:val="00922178"/>
    <w:rsid w:val="00922D50"/>
    <w:rsid w:val="009231CD"/>
    <w:rsid w:val="009238B9"/>
    <w:rsid w:val="00925633"/>
    <w:rsid w:val="00925F57"/>
    <w:rsid w:val="00926928"/>
    <w:rsid w:val="009275FB"/>
    <w:rsid w:val="00927604"/>
    <w:rsid w:val="0092765F"/>
    <w:rsid w:val="00930129"/>
    <w:rsid w:val="00930C92"/>
    <w:rsid w:val="009311A3"/>
    <w:rsid w:val="009328B1"/>
    <w:rsid w:val="00932974"/>
    <w:rsid w:val="00932D8D"/>
    <w:rsid w:val="00934C60"/>
    <w:rsid w:val="00935804"/>
    <w:rsid w:val="00936399"/>
    <w:rsid w:val="00937A75"/>
    <w:rsid w:val="00940377"/>
    <w:rsid w:val="009406E8"/>
    <w:rsid w:val="00940A89"/>
    <w:rsid w:val="00940B7B"/>
    <w:rsid w:val="00941F3C"/>
    <w:rsid w:val="00942129"/>
    <w:rsid w:val="00942729"/>
    <w:rsid w:val="00942947"/>
    <w:rsid w:val="00943363"/>
    <w:rsid w:val="009435D0"/>
    <w:rsid w:val="00943A20"/>
    <w:rsid w:val="00944239"/>
    <w:rsid w:val="009445C5"/>
    <w:rsid w:val="0094468E"/>
    <w:rsid w:val="0094473A"/>
    <w:rsid w:val="009448D4"/>
    <w:rsid w:val="009455AD"/>
    <w:rsid w:val="009465CA"/>
    <w:rsid w:val="00946E8E"/>
    <w:rsid w:val="00947F28"/>
    <w:rsid w:val="009510EA"/>
    <w:rsid w:val="00951CEC"/>
    <w:rsid w:val="00951E00"/>
    <w:rsid w:val="00952454"/>
    <w:rsid w:val="00952ADE"/>
    <w:rsid w:val="0095336F"/>
    <w:rsid w:val="00953434"/>
    <w:rsid w:val="0095411D"/>
    <w:rsid w:val="009542C4"/>
    <w:rsid w:val="00954963"/>
    <w:rsid w:val="00954A0C"/>
    <w:rsid w:val="00955E05"/>
    <w:rsid w:val="00956EED"/>
    <w:rsid w:val="00961084"/>
    <w:rsid w:val="0096133C"/>
    <w:rsid w:val="00961B45"/>
    <w:rsid w:val="00963C2A"/>
    <w:rsid w:val="009646A5"/>
    <w:rsid w:val="00965F55"/>
    <w:rsid w:val="00965FF1"/>
    <w:rsid w:val="00970452"/>
    <w:rsid w:val="009714BB"/>
    <w:rsid w:val="00971863"/>
    <w:rsid w:val="00972527"/>
    <w:rsid w:val="009728D7"/>
    <w:rsid w:val="00972956"/>
    <w:rsid w:val="0097325B"/>
    <w:rsid w:val="0097383B"/>
    <w:rsid w:val="00973BB6"/>
    <w:rsid w:val="00974481"/>
    <w:rsid w:val="009749FA"/>
    <w:rsid w:val="00976ECB"/>
    <w:rsid w:val="00977029"/>
    <w:rsid w:val="00977D0D"/>
    <w:rsid w:val="009809EA"/>
    <w:rsid w:val="00980ACE"/>
    <w:rsid w:val="00980F01"/>
    <w:rsid w:val="00981D24"/>
    <w:rsid w:val="00982C39"/>
    <w:rsid w:val="00982E73"/>
    <w:rsid w:val="00983436"/>
    <w:rsid w:val="009835C1"/>
    <w:rsid w:val="00983D05"/>
    <w:rsid w:val="0098486B"/>
    <w:rsid w:val="00984B49"/>
    <w:rsid w:val="00984D95"/>
    <w:rsid w:val="00985936"/>
    <w:rsid w:val="00985E0B"/>
    <w:rsid w:val="00986EBC"/>
    <w:rsid w:val="009872E2"/>
    <w:rsid w:val="0098734E"/>
    <w:rsid w:val="0098785C"/>
    <w:rsid w:val="009906B6"/>
    <w:rsid w:val="00990A22"/>
    <w:rsid w:val="009912A9"/>
    <w:rsid w:val="009914B3"/>
    <w:rsid w:val="00992A40"/>
    <w:rsid w:val="009932AC"/>
    <w:rsid w:val="00993B71"/>
    <w:rsid w:val="00994827"/>
    <w:rsid w:val="009962C5"/>
    <w:rsid w:val="009964AB"/>
    <w:rsid w:val="009969F7"/>
    <w:rsid w:val="009979C9"/>
    <w:rsid w:val="00997C6A"/>
    <w:rsid w:val="009A070F"/>
    <w:rsid w:val="009A0D02"/>
    <w:rsid w:val="009A0DE8"/>
    <w:rsid w:val="009A1481"/>
    <w:rsid w:val="009A1F19"/>
    <w:rsid w:val="009A22CF"/>
    <w:rsid w:val="009A3020"/>
    <w:rsid w:val="009A3243"/>
    <w:rsid w:val="009A40BD"/>
    <w:rsid w:val="009A492E"/>
    <w:rsid w:val="009A539F"/>
    <w:rsid w:val="009A59E3"/>
    <w:rsid w:val="009A6134"/>
    <w:rsid w:val="009A62C3"/>
    <w:rsid w:val="009A6984"/>
    <w:rsid w:val="009A6D85"/>
    <w:rsid w:val="009A6E4F"/>
    <w:rsid w:val="009B041A"/>
    <w:rsid w:val="009B0861"/>
    <w:rsid w:val="009B0AFD"/>
    <w:rsid w:val="009B162A"/>
    <w:rsid w:val="009B1C69"/>
    <w:rsid w:val="009B1E98"/>
    <w:rsid w:val="009B3336"/>
    <w:rsid w:val="009B4468"/>
    <w:rsid w:val="009B4650"/>
    <w:rsid w:val="009B56D5"/>
    <w:rsid w:val="009B603A"/>
    <w:rsid w:val="009B6725"/>
    <w:rsid w:val="009B6FB0"/>
    <w:rsid w:val="009B6FCF"/>
    <w:rsid w:val="009B72B9"/>
    <w:rsid w:val="009C015C"/>
    <w:rsid w:val="009C0380"/>
    <w:rsid w:val="009C1500"/>
    <w:rsid w:val="009C161B"/>
    <w:rsid w:val="009C229B"/>
    <w:rsid w:val="009C23C0"/>
    <w:rsid w:val="009C2675"/>
    <w:rsid w:val="009C3F21"/>
    <w:rsid w:val="009C4D25"/>
    <w:rsid w:val="009C56C4"/>
    <w:rsid w:val="009C60FA"/>
    <w:rsid w:val="009C6191"/>
    <w:rsid w:val="009C783D"/>
    <w:rsid w:val="009C7A70"/>
    <w:rsid w:val="009D07C0"/>
    <w:rsid w:val="009D14D1"/>
    <w:rsid w:val="009D1A0B"/>
    <w:rsid w:val="009D3A62"/>
    <w:rsid w:val="009D4527"/>
    <w:rsid w:val="009D4F42"/>
    <w:rsid w:val="009D577B"/>
    <w:rsid w:val="009D59BF"/>
    <w:rsid w:val="009D5C69"/>
    <w:rsid w:val="009D6392"/>
    <w:rsid w:val="009D710D"/>
    <w:rsid w:val="009E0509"/>
    <w:rsid w:val="009E0B48"/>
    <w:rsid w:val="009E11AD"/>
    <w:rsid w:val="009E11DE"/>
    <w:rsid w:val="009E1670"/>
    <w:rsid w:val="009E1CE6"/>
    <w:rsid w:val="009E1DDD"/>
    <w:rsid w:val="009E26E1"/>
    <w:rsid w:val="009E2CEA"/>
    <w:rsid w:val="009E3429"/>
    <w:rsid w:val="009E36A2"/>
    <w:rsid w:val="009E3703"/>
    <w:rsid w:val="009E43B3"/>
    <w:rsid w:val="009E58E5"/>
    <w:rsid w:val="009E6B5C"/>
    <w:rsid w:val="009F02A3"/>
    <w:rsid w:val="009F0C36"/>
    <w:rsid w:val="009F253E"/>
    <w:rsid w:val="009F2880"/>
    <w:rsid w:val="009F289F"/>
    <w:rsid w:val="009F2B11"/>
    <w:rsid w:val="009F378C"/>
    <w:rsid w:val="009F4A88"/>
    <w:rsid w:val="009F4B3D"/>
    <w:rsid w:val="009F4E6E"/>
    <w:rsid w:val="009F5A92"/>
    <w:rsid w:val="009F6566"/>
    <w:rsid w:val="009F6B17"/>
    <w:rsid w:val="00A0025B"/>
    <w:rsid w:val="00A00E2B"/>
    <w:rsid w:val="00A02FF4"/>
    <w:rsid w:val="00A031AA"/>
    <w:rsid w:val="00A034EF"/>
    <w:rsid w:val="00A0399A"/>
    <w:rsid w:val="00A048FC"/>
    <w:rsid w:val="00A05030"/>
    <w:rsid w:val="00A05CBA"/>
    <w:rsid w:val="00A062AE"/>
    <w:rsid w:val="00A06416"/>
    <w:rsid w:val="00A076A8"/>
    <w:rsid w:val="00A105E9"/>
    <w:rsid w:val="00A10BE4"/>
    <w:rsid w:val="00A10C59"/>
    <w:rsid w:val="00A11C03"/>
    <w:rsid w:val="00A12111"/>
    <w:rsid w:val="00A1276D"/>
    <w:rsid w:val="00A1287E"/>
    <w:rsid w:val="00A12F68"/>
    <w:rsid w:val="00A13262"/>
    <w:rsid w:val="00A14C0E"/>
    <w:rsid w:val="00A14D0D"/>
    <w:rsid w:val="00A15D96"/>
    <w:rsid w:val="00A17110"/>
    <w:rsid w:val="00A17402"/>
    <w:rsid w:val="00A17E96"/>
    <w:rsid w:val="00A2189E"/>
    <w:rsid w:val="00A21B69"/>
    <w:rsid w:val="00A228C8"/>
    <w:rsid w:val="00A22F4F"/>
    <w:rsid w:val="00A23110"/>
    <w:rsid w:val="00A2364F"/>
    <w:rsid w:val="00A23E06"/>
    <w:rsid w:val="00A245BA"/>
    <w:rsid w:val="00A24F58"/>
    <w:rsid w:val="00A2547E"/>
    <w:rsid w:val="00A26591"/>
    <w:rsid w:val="00A269DB"/>
    <w:rsid w:val="00A26E80"/>
    <w:rsid w:val="00A2762B"/>
    <w:rsid w:val="00A3059A"/>
    <w:rsid w:val="00A30A8C"/>
    <w:rsid w:val="00A30CD6"/>
    <w:rsid w:val="00A30E4E"/>
    <w:rsid w:val="00A3178C"/>
    <w:rsid w:val="00A31D6E"/>
    <w:rsid w:val="00A32076"/>
    <w:rsid w:val="00A32C4D"/>
    <w:rsid w:val="00A32E3F"/>
    <w:rsid w:val="00A32F4A"/>
    <w:rsid w:val="00A33210"/>
    <w:rsid w:val="00A33553"/>
    <w:rsid w:val="00A33759"/>
    <w:rsid w:val="00A34021"/>
    <w:rsid w:val="00A34435"/>
    <w:rsid w:val="00A347AB"/>
    <w:rsid w:val="00A36406"/>
    <w:rsid w:val="00A37118"/>
    <w:rsid w:val="00A37944"/>
    <w:rsid w:val="00A40F6D"/>
    <w:rsid w:val="00A4125A"/>
    <w:rsid w:val="00A41308"/>
    <w:rsid w:val="00A41530"/>
    <w:rsid w:val="00A421E1"/>
    <w:rsid w:val="00A4223B"/>
    <w:rsid w:val="00A431E4"/>
    <w:rsid w:val="00A43B13"/>
    <w:rsid w:val="00A44405"/>
    <w:rsid w:val="00A44C93"/>
    <w:rsid w:val="00A47736"/>
    <w:rsid w:val="00A47D7A"/>
    <w:rsid w:val="00A50315"/>
    <w:rsid w:val="00A50A20"/>
    <w:rsid w:val="00A50AC3"/>
    <w:rsid w:val="00A50BB4"/>
    <w:rsid w:val="00A535EC"/>
    <w:rsid w:val="00A538F1"/>
    <w:rsid w:val="00A53AF6"/>
    <w:rsid w:val="00A53F96"/>
    <w:rsid w:val="00A54213"/>
    <w:rsid w:val="00A546B1"/>
    <w:rsid w:val="00A5697F"/>
    <w:rsid w:val="00A56FD2"/>
    <w:rsid w:val="00A57091"/>
    <w:rsid w:val="00A574FF"/>
    <w:rsid w:val="00A57B00"/>
    <w:rsid w:val="00A57B1D"/>
    <w:rsid w:val="00A604D4"/>
    <w:rsid w:val="00A60D8A"/>
    <w:rsid w:val="00A60EEF"/>
    <w:rsid w:val="00A61070"/>
    <w:rsid w:val="00A61735"/>
    <w:rsid w:val="00A61C75"/>
    <w:rsid w:val="00A62DE1"/>
    <w:rsid w:val="00A63003"/>
    <w:rsid w:val="00A649B3"/>
    <w:rsid w:val="00A64AAE"/>
    <w:rsid w:val="00A64CC5"/>
    <w:rsid w:val="00A64FE0"/>
    <w:rsid w:val="00A65CC4"/>
    <w:rsid w:val="00A662BA"/>
    <w:rsid w:val="00A71735"/>
    <w:rsid w:val="00A71FA8"/>
    <w:rsid w:val="00A72038"/>
    <w:rsid w:val="00A724C2"/>
    <w:rsid w:val="00A73036"/>
    <w:rsid w:val="00A75328"/>
    <w:rsid w:val="00A75C03"/>
    <w:rsid w:val="00A76F9F"/>
    <w:rsid w:val="00A7768F"/>
    <w:rsid w:val="00A77945"/>
    <w:rsid w:val="00A77C09"/>
    <w:rsid w:val="00A8001C"/>
    <w:rsid w:val="00A8086E"/>
    <w:rsid w:val="00A80DD9"/>
    <w:rsid w:val="00A81995"/>
    <w:rsid w:val="00A8205C"/>
    <w:rsid w:val="00A824B4"/>
    <w:rsid w:val="00A829C9"/>
    <w:rsid w:val="00A830B6"/>
    <w:rsid w:val="00A83525"/>
    <w:rsid w:val="00A8426D"/>
    <w:rsid w:val="00A84944"/>
    <w:rsid w:val="00A84E6B"/>
    <w:rsid w:val="00A8571D"/>
    <w:rsid w:val="00A865B0"/>
    <w:rsid w:val="00A86FF3"/>
    <w:rsid w:val="00A870F7"/>
    <w:rsid w:val="00A87DE2"/>
    <w:rsid w:val="00A9060F"/>
    <w:rsid w:val="00A9080A"/>
    <w:rsid w:val="00A90AF8"/>
    <w:rsid w:val="00A90C19"/>
    <w:rsid w:val="00A91D90"/>
    <w:rsid w:val="00A921B4"/>
    <w:rsid w:val="00A9234A"/>
    <w:rsid w:val="00A92F4B"/>
    <w:rsid w:val="00A931A2"/>
    <w:rsid w:val="00A93A66"/>
    <w:rsid w:val="00A94558"/>
    <w:rsid w:val="00A9535F"/>
    <w:rsid w:val="00A9782C"/>
    <w:rsid w:val="00A97C51"/>
    <w:rsid w:val="00AA0027"/>
    <w:rsid w:val="00AA0626"/>
    <w:rsid w:val="00AA0A0C"/>
    <w:rsid w:val="00AA1F31"/>
    <w:rsid w:val="00AA42C0"/>
    <w:rsid w:val="00AA5ABE"/>
    <w:rsid w:val="00AA62DC"/>
    <w:rsid w:val="00AA6C47"/>
    <w:rsid w:val="00AA6FC7"/>
    <w:rsid w:val="00AB123C"/>
    <w:rsid w:val="00AB18DA"/>
    <w:rsid w:val="00AB21FD"/>
    <w:rsid w:val="00AB2DF2"/>
    <w:rsid w:val="00AB3945"/>
    <w:rsid w:val="00AB3FD9"/>
    <w:rsid w:val="00AB4C25"/>
    <w:rsid w:val="00AB4D71"/>
    <w:rsid w:val="00AB675E"/>
    <w:rsid w:val="00AC04F6"/>
    <w:rsid w:val="00AC067F"/>
    <w:rsid w:val="00AC0C1C"/>
    <w:rsid w:val="00AC0F30"/>
    <w:rsid w:val="00AC1066"/>
    <w:rsid w:val="00AC2886"/>
    <w:rsid w:val="00AC2995"/>
    <w:rsid w:val="00AC3092"/>
    <w:rsid w:val="00AC35A7"/>
    <w:rsid w:val="00AC37EE"/>
    <w:rsid w:val="00AC3884"/>
    <w:rsid w:val="00AC3DC7"/>
    <w:rsid w:val="00AC4B66"/>
    <w:rsid w:val="00AC56A3"/>
    <w:rsid w:val="00AC5FA0"/>
    <w:rsid w:val="00AC6669"/>
    <w:rsid w:val="00AC6B8C"/>
    <w:rsid w:val="00AD1104"/>
    <w:rsid w:val="00AD17CC"/>
    <w:rsid w:val="00AD23BE"/>
    <w:rsid w:val="00AD3092"/>
    <w:rsid w:val="00AD4198"/>
    <w:rsid w:val="00AD58DC"/>
    <w:rsid w:val="00AD5A5D"/>
    <w:rsid w:val="00AD5F6E"/>
    <w:rsid w:val="00AD6336"/>
    <w:rsid w:val="00AD77D7"/>
    <w:rsid w:val="00AE149A"/>
    <w:rsid w:val="00AE1618"/>
    <w:rsid w:val="00AE1735"/>
    <w:rsid w:val="00AE2DB7"/>
    <w:rsid w:val="00AE4B1F"/>
    <w:rsid w:val="00AE4D9C"/>
    <w:rsid w:val="00AE514F"/>
    <w:rsid w:val="00AE6139"/>
    <w:rsid w:val="00AE64CA"/>
    <w:rsid w:val="00AE6ADD"/>
    <w:rsid w:val="00AE7841"/>
    <w:rsid w:val="00AE7F59"/>
    <w:rsid w:val="00AF0120"/>
    <w:rsid w:val="00AF12A7"/>
    <w:rsid w:val="00AF242E"/>
    <w:rsid w:val="00AF2875"/>
    <w:rsid w:val="00AF3512"/>
    <w:rsid w:val="00AF37E1"/>
    <w:rsid w:val="00AF4139"/>
    <w:rsid w:val="00AF520B"/>
    <w:rsid w:val="00AF5469"/>
    <w:rsid w:val="00AF69ED"/>
    <w:rsid w:val="00AF6EC7"/>
    <w:rsid w:val="00B0174C"/>
    <w:rsid w:val="00B01B09"/>
    <w:rsid w:val="00B01B1B"/>
    <w:rsid w:val="00B03A6E"/>
    <w:rsid w:val="00B04EFF"/>
    <w:rsid w:val="00B0595B"/>
    <w:rsid w:val="00B0606F"/>
    <w:rsid w:val="00B0670E"/>
    <w:rsid w:val="00B06B50"/>
    <w:rsid w:val="00B06E8F"/>
    <w:rsid w:val="00B06EF7"/>
    <w:rsid w:val="00B0714D"/>
    <w:rsid w:val="00B076A1"/>
    <w:rsid w:val="00B07771"/>
    <w:rsid w:val="00B10AB5"/>
    <w:rsid w:val="00B1130A"/>
    <w:rsid w:val="00B131A9"/>
    <w:rsid w:val="00B139C9"/>
    <w:rsid w:val="00B13D33"/>
    <w:rsid w:val="00B14A0D"/>
    <w:rsid w:val="00B164E0"/>
    <w:rsid w:val="00B1778F"/>
    <w:rsid w:val="00B202F4"/>
    <w:rsid w:val="00B205B5"/>
    <w:rsid w:val="00B20639"/>
    <w:rsid w:val="00B206A5"/>
    <w:rsid w:val="00B213E6"/>
    <w:rsid w:val="00B22FF5"/>
    <w:rsid w:val="00B234D2"/>
    <w:rsid w:val="00B23846"/>
    <w:rsid w:val="00B23CE2"/>
    <w:rsid w:val="00B25380"/>
    <w:rsid w:val="00B25856"/>
    <w:rsid w:val="00B25BED"/>
    <w:rsid w:val="00B26CB1"/>
    <w:rsid w:val="00B27783"/>
    <w:rsid w:val="00B30257"/>
    <w:rsid w:val="00B30472"/>
    <w:rsid w:val="00B305F9"/>
    <w:rsid w:val="00B3078A"/>
    <w:rsid w:val="00B30CC5"/>
    <w:rsid w:val="00B31B68"/>
    <w:rsid w:val="00B31E52"/>
    <w:rsid w:val="00B33130"/>
    <w:rsid w:val="00B3381F"/>
    <w:rsid w:val="00B344E3"/>
    <w:rsid w:val="00B34B70"/>
    <w:rsid w:val="00B36C68"/>
    <w:rsid w:val="00B37141"/>
    <w:rsid w:val="00B378E6"/>
    <w:rsid w:val="00B37A8D"/>
    <w:rsid w:val="00B37B71"/>
    <w:rsid w:val="00B37BCD"/>
    <w:rsid w:val="00B37C9E"/>
    <w:rsid w:val="00B40C79"/>
    <w:rsid w:val="00B40F4E"/>
    <w:rsid w:val="00B4152B"/>
    <w:rsid w:val="00B4189F"/>
    <w:rsid w:val="00B4368A"/>
    <w:rsid w:val="00B43BF8"/>
    <w:rsid w:val="00B43EC8"/>
    <w:rsid w:val="00B44B06"/>
    <w:rsid w:val="00B45B96"/>
    <w:rsid w:val="00B45EEA"/>
    <w:rsid w:val="00B45F07"/>
    <w:rsid w:val="00B45F0E"/>
    <w:rsid w:val="00B46BCB"/>
    <w:rsid w:val="00B47E11"/>
    <w:rsid w:val="00B50C21"/>
    <w:rsid w:val="00B51E3C"/>
    <w:rsid w:val="00B52ACC"/>
    <w:rsid w:val="00B548EE"/>
    <w:rsid w:val="00B54C2D"/>
    <w:rsid w:val="00B54D0C"/>
    <w:rsid w:val="00B551EA"/>
    <w:rsid w:val="00B557D8"/>
    <w:rsid w:val="00B55A45"/>
    <w:rsid w:val="00B560F3"/>
    <w:rsid w:val="00B56398"/>
    <w:rsid w:val="00B57631"/>
    <w:rsid w:val="00B61E75"/>
    <w:rsid w:val="00B61EC5"/>
    <w:rsid w:val="00B61F3E"/>
    <w:rsid w:val="00B62F39"/>
    <w:rsid w:val="00B63637"/>
    <w:rsid w:val="00B63E59"/>
    <w:rsid w:val="00B650BC"/>
    <w:rsid w:val="00B67945"/>
    <w:rsid w:val="00B67A88"/>
    <w:rsid w:val="00B67B57"/>
    <w:rsid w:val="00B705F3"/>
    <w:rsid w:val="00B70CC7"/>
    <w:rsid w:val="00B717C1"/>
    <w:rsid w:val="00B71C26"/>
    <w:rsid w:val="00B71E73"/>
    <w:rsid w:val="00B748B6"/>
    <w:rsid w:val="00B74E7C"/>
    <w:rsid w:val="00B755AF"/>
    <w:rsid w:val="00B76968"/>
    <w:rsid w:val="00B76F02"/>
    <w:rsid w:val="00B76F05"/>
    <w:rsid w:val="00B777C8"/>
    <w:rsid w:val="00B800C2"/>
    <w:rsid w:val="00B80165"/>
    <w:rsid w:val="00B808D3"/>
    <w:rsid w:val="00B81489"/>
    <w:rsid w:val="00B81626"/>
    <w:rsid w:val="00B823A2"/>
    <w:rsid w:val="00B83225"/>
    <w:rsid w:val="00B837FC"/>
    <w:rsid w:val="00B83DDF"/>
    <w:rsid w:val="00B840DA"/>
    <w:rsid w:val="00B84E08"/>
    <w:rsid w:val="00B8523C"/>
    <w:rsid w:val="00B85B7D"/>
    <w:rsid w:val="00B866EC"/>
    <w:rsid w:val="00B86AE3"/>
    <w:rsid w:val="00B86DBB"/>
    <w:rsid w:val="00B87319"/>
    <w:rsid w:val="00B87B82"/>
    <w:rsid w:val="00B87DB1"/>
    <w:rsid w:val="00B900BF"/>
    <w:rsid w:val="00B90600"/>
    <w:rsid w:val="00B90746"/>
    <w:rsid w:val="00B9153A"/>
    <w:rsid w:val="00B91B74"/>
    <w:rsid w:val="00B925F7"/>
    <w:rsid w:val="00B92CBB"/>
    <w:rsid w:val="00B931A0"/>
    <w:rsid w:val="00B933B6"/>
    <w:rsid w:val="00B950F5"/>
    <w:rsid w:val="00B952A6"/>
    <w:rsid w:val="00B95D73"/>
    <w:rsid w:val="00B95FE2"/>
    <w:rsid w:val="00B96BEF"/>
    <w:rsid w:val="00B96CFA"/>
    <w:rsid w:val="00B973DB"/>
    <w:rsid w:val="00B975A0"/>
    <w:rsid w:val="00B97694"/>
    <w:rsid w:val="00BA1315"/>
    <w:rsid w:val="00BA297D"/>
    <w:rsid w:val="00BA37BB"/>
    <w:rsid w:val="00BA3C4B"/>
    <w:rsid w:val="00BA4195"/>
    <w:rsid w:val="00BA4762"/>
    <w:rsid w:val="00BA4A8E"/>
    <w:rsid w:val="00BA526B"/>
    <w:rsid w:val="00BA5BC3"/>
    <w:rsid w:val="00BA5F86"/>
    <w:rsid w:val="00BA6331"/>
    <w:rsid w:val="00BA6C5D"/>
    <w:rsid w:val="00BB0321"/>
    <w:rsid w:val="00BB08CB"/>
    <w:rsid w:val="00BB1289"/>
    <w:rsid w:val="00BB39AC"/>
    <w:rsid w:val="00BB44F5"/>
    <w:rsid w:val="00BB4CFC"/>
    <w:rsid w:val="00BB55C4"/>
    <w:rsid w:val="00BB55E8"/>
    <w:rsid w:val="00BB5B3A"/>
    <w:rsid w:val="00BB5E05"/>
    <w:rsid w:val="00BB64BE"/>
    <w:rsid w:val="00BB7E28"/>
    <w:rsid w:val="00BC03FD"/>
    <w:rsid w:val="00BC11BE"/>
    <w:rsid w:val="00BC18CD"/>
    <w:rsid w:val="00BC1DB5"/>
    <w:rsid w:val="00BC2959"/>
    <w:rsid w:val="00BC2FBE"/>
    <w:rsid w:val="00BC4BD7"/>
    <w:rsid w:val="00BC5416"/>
    <w:rsid w:val="00BC5960"/>
    <w:rsid w:val="00BC5EC6"/>
    <w:rsid w:val="00BC5F0E"/>
    <w:rsid w:val="00BC6254"/>
    <w:rsid w:val="00BC6655"/>
    <w:rsid w:val="00BC7A1A"/>
    <w:rsid w:val="00BC7B47"/>
    <w:rsid w:val="00BD1F1A"/>
    <w:rsid w:val="00BD21FD"/>
    <w:rsid w:val="00BD282B"/>
    <w:rsid w:val="00BD2BD9"/>
    <w:rsid w:val="00BD363F"/>
    <w:rsid w:val="00BD49AE"/>
    <w:rsid w:val="00BD4CDB"/>
    <w:rsid w:val="00BD4F49"/>
    <w:rsid w:val="00BD5431"/>
    <w:rsid w:val="00BD6253"/>
    <w:rsid w:val="00BE0C5C"/>
    <w:rsid w:val="00BE14A7"/>
    <w:rsid w:val="00BE1B4B"/>
    <w:rsid w:val="00BE21EC"/>
    <w:rsid w:val="00BE230D"/>
    <w:rsid w:val="00BE2D05"/>
    <w:rsid w:val="00BE3721"/>
    <w:rsid w:val="00BE3D81"/>
    <w:rsid w:val="00BE3EFF"/>
    <w:rsid w:val="00BE40F1"/>
    <w:rsid w:val="00BE4B75"/>
    <w:rsid w:val="00BE5D3B"/>
    <w:rsid w:val="00BE60E8"/>
    <w:rsid w:val="00BE6581"/>
    <w:rsid w:val="00BE6650"/>
    <w:rsid w:val="00BE6691"/>
    <w:rsid w:val="00BE6A74"/>
    <w:rsid w:val="00BE704A"/>
    <w:rsid w:val="00BE71D8"/>
    <w:rsid w:val="00BE77FF"/>
    <w:rsid w:val="00BE7AAF"/>
    <w:rsid w:val="00BF2F3D"/>
    <w:rsid w:val="00BF46BB"/>
    <w:rsid w:val="00BF4C96"/>
    <w:rsid w:val="00BF67C7"/>
    <w:rsid w:val="00BF6A83"/>
    <w:rsid w:val="00BF7571"/>
    <w:rsid w:val="00BF79BC"/>
    <w:rsid w:val="00C00783"/>
    <w:rsid w:val="00C01763"/>
    <w:rsid w:val="00C01A48"/>
    <w:rsid w:val="00C01D14"/>
    <w:rsid w:val="00C023AD"/>
    <w:rsid w:val="00C028A9"/>
    <w:rsid w:val="00C04853"/>
    <w:rsid w:val="00C04B32"/>
    <w:rsid w:val="00C05D7A"/>
    <w:rsid w:val="00C068CD"/>
    <w:rsid w:val="00C06F09"/>
    <w:rsid w:val="00C078EB"/>
    <w:rsid w:val="00C07AFD"/>
    <w:rsid w:val="00C07C03"/>
    <w:rsid w:val="00C10F15"/>
    <w:rsid w:val="00C155E4"/>
    <w:rsid w:val="00C15AD6"/>
    <w:rsid w:val="00C1602F"/>
    <w:rsid w:val="00C1620C"/>
    <w:rsid w:val="00C1623A"/>
    <w:rsid w:val="00C171E2"/>
    <w:rsid w:val="00C175FC"/>
    <w:rsid w:val="00C22462"/>
    <w:rsid w:val="00C22FEA"/>
    <w:rsid w:val="00C25380"/>
    <w:rsid w:val="00C2575F"/>
    <w:rsid w:val="00C25894"/>
    <w:rsid w:val="00C25AA2"/>
    <w:rsid w:val="00C25C65"/>
    <w:rsid w:val="00C2641B"/>
    <w:rsid w:val="00C26A92"/>
    <w:rsid w:val="00C26B7D"/>
    <w:rsid w:val="00C2727A"/>
    <w:rsid w:val="00C27391"/>
    <w:rsid w:val="00C276D8"/>
    <w:rsid w:val="00C27EC9"/>
    <w:rsid w:val="00C30FFC"/>
    <w:rsid w:val="00C31606"/>
    <w:rsid w:val="00C31955"/>
    <w:rsid w:val="00C31C06"/>
    <w:rsid w:val="00C32682"/>
    <w:rsid w:val="00C333C7"/>
    <w:rsid w:val="00C334B6"/>
    <w:rsid w:val="00C3422B"/>
    <w:rsid w:val="00C34518"/>
    <w:rsid w:val="00C34BE0"/>
    <w:rsid w:val="00C352D6"/>
    <w:rsid w:val="00C35856"/>
    <w:rsid w:val="00C35A2F"/>
    <w:rsid w:val="00C35A32"/>
    <w:rsid w:val="00C35B95"/>
    <w:rsid w:val="00C36294"/>
    <w:rsid w:val="00C374D6"/>
    <w:rsid w:val="00C402FF"/>
    <w:rsid w:val="00C406C8"/>
    <w:rsid w:val="00C41923"/>
    <w:rsid w:val="00C42603"/>
    <w:rsid w:val="00C4319E"/>
    <w:rsid w:val="00C43959"/>
    <w:rsid w:val="00C450D6"/>
    <w:rsid w:val="00C45891"/>
    <w:rsid w:val="00C45EC3"/>
    <w:rsid w:val="00C47162"/>
    <w:rsid w:val="00C472EB"/>
    <w:rsid w:val="00C515F3"/>
    <w:rsid w:val="00C51FC0"/>
    <w:rsid w:val="00C53096"/>
    <w:rsid w:val="00C535B3"/>
    <w:rsid w:val="00C5441E"/>
    <w:rsid w:val="00C5512B"/>
    <w:rsid w:val="00C56B7C"/>
    <w:rsid w:val="00C5755A"/>
    <w:rsid w:val="00C57752"/>
    <w:rsid w:val="00C57C6A"/>
    <w:rsid w:val="00C57D0E"/>
    <w:rsid w:val="00C604E5"/>
    <w:rsid w:val="00C60519"/>
    <w:rsid w:val="00C605CE"/>
    <w:rsid w:val="00C61EBB"/>
    <w:rsid w:val="00C62780"/>
    <w:rsid w:val="00C62A60"/>
    <w:rsid w:val="00C649E4"/>
    <w:rsid w:val="00C64BDF"/>
    <w:rsid w:val="00C66B57"/>
    <w:rsid w:val="00C670A8"/>
    <w:rsid w:val="00C672E2"/>
    <w:rsid w:val="00C70440"/>
    <w:rsid w:val="00C705E5"/>
    <w:rsid w:val="00C70886"/>
    <w:rsid w:val="00C708ED"/>
    <w:rsid w:val="00C71632"/>
    <w:rsid w:val="00C71C78"/>
    <w:rsid w:val="00C71DC1"/>
    <w:rsid w:val="00C7201E"/>
    <w:rsid w:val="00C73C94"/>
    <w:rsid w:val="00C76866"/>
    <w:rsid w:val="00C7689A"/>
    <w:rsid w:val="00C76ED7"/>
    <w:rsid w:val="00C77039"/>
    <w:rsid w:val="00C776B1"/>
    <w:rsid w:val="00C803BF"/>
    <w:rsid w:val="00C81A9B"/>
    <w:rsid w:val="00C82301"/>
    <w:rsid w:val="00C827B9"/>
    <w:rsid w:val="00C82877"/>
    <w:rsid w:val="00C82BD8"/>
    <w:rsid w:val="00C82F9E"/>
    <w:rsid w:val="00C8302B"/>
    <w:rsid w:val="00C84BBC"/>
    <w:rsid w:val="00C85195"/>
    <w:rsid w:val="00C85C45"/>
    <w:rsid w:val="00C867C7"/>
    <w:rsid w:val="00C8704B"/>
    <w:rsid w:val="00C90340"/>
    <w:rsid w:val="00C90407"/>
    <w:rsid w:val="00C91B12"/>
    <w:rsid w:val="00C91E1A"/>
    <w:rsid w:val="00C91FFA"/>
    <w:rsid w:val="00C92930"/>
    <w:rsid w:val="00C95173"/>
    <w:rsid w:val="00C95E41"/>
    <w:rsid w:val="00C9605D"/>
    <w:rsid w:val="00C96734"/>
    <w:rsid w:val="00C976AB"/>
    <w:rsid w:val="00CA0175"/>
    <w:rsid w:val="00CA06B4"/>
    <w:rsid w:val="00CA1785"/>
    <w:rsid w:val="00CA1C5B"/>
    <w:rsid w:val="00CA2A21"/>
    <w:rsid w:val="00CA2CD0"/>
    <w:rsid w:val="00CA3929"/>
    <w:rsid w:val="00CA3D7B"/>
    <w:rsid w:val="00CA3F1B"/>
    <w:rsid w:val="00CA5292"/>
    <w:rsid w:val="00CA650E"/>
    <w:rsid w:val="00CA7846"/>
    <w:rsid w:val="00CB0031"/>
    <w:rsid w:val="00CB0F1C"/>
    <w:rsid w:val="00CB1067"/>
    <w:rsid w:val="00CB12BF"/>
    <w:rsid w:val="00CB3239"/>
    <w:rsid w:val="00CB3699"/>
    <w:rsid w:val="00CB4851"/>
    <w:rsid w:val="00CB4B05"/>
    <w:rsid w:val="00CB5FA7"/>
    <w:rsid w:val="00CB72F5"/>
    <w:rsid w:val="00CC0404"/>
    <w:rsid w:val="00CC0ED4"/>
    <w:rsid w:val="00CC127E"/>
    <w:rsid w:val="00CC13CE"/>
    <w:rsid w:val="00CC204B"/>
    <w:rsid w:val="00CC29A0"/>
    <w:rsid w:val="00CC2EB8"/>
    <w:rsid w:val="00CC3183"/>
    <w:rsid w:val="00CC3A68"/>
    <w:rsid w:val="00CC42A9"/>
    <w:rsid w:val="00CC5834"/>
    <w:rsid w:val="00CC603C"/>
    <w:rsid w:val="00CC6190"/>
    <w:rsid w:val="00CC6825"/>
    <w:rsid w:val="00CC6E87"/>
    <w:rsid w:val="00CC6F34"/>
    <w:rsid w:val="00CC7208"/>
    <w:rsid w:val="00CC7EB5"/>
    <w:rsid w:val="00CD136F"/>
    <w:rsid w:val="00CD2AA4"/>
    <w:rsid w:val="00CD34A7"/>
    <w:rsid w:val="00CD439C"/>
    <w:rsid w:val="00CD467A"/>
    <w:rsid w:val="00CD4AF5"/>
    <w:rsid w:val="00CD4B0E"/>
    <w:rsid w:val="00CD4B13"/>
    <w:rsid w:val="00CD4B53"/>
    <w:rsid w:val="00CD533B"/>
    <w:rsid w:val="00CD6306"/>
    <w:rsid w:val="00CD6C89"/>
    <w:rsid w:val="00CE065E"/>
    <w:rsid w:val="00CE06CB"/>
    <w:rsid w:val="00CE372F"/>
    <w:rsid w:val="00CE3DCD"/>
    <w:rsid w:val="00CE3EF3"/>
    <w:rsid w:val="00CE413A"/>
    <w:rsid w:val="00CE4B50"/>
    <w:rsid w:val="00CE4F34"/>
    <w:rsid w:val="00CE5025"/>
    <w:rsid w:val="00CE5CDA"/>
    <w:rsid w:val="00CE6AA7"/>
    <w:rsid w:val="00CE6F7F"/>
    <w:rsid w:val="00CE6F87"/>
    <w:rsid w:val="00CE7992"/>
    <w:rsid w:val="00CF0044"/>
    <w:rsid w:val="00CF204E"/>
    <w:rsid w:val="00CF2D7F"/>
    <w:rsid w:val="00CF465D"/>
    <w:rsid w:val="00CF573C"/>
    <w:rsid w:val="00CF5C68"/>
    <w:rsid w:val="00CF5E62"/>
    <w:rsid w:val="00CF64B6"/>
    <w:rsid w:val="00CF64F8"/>
    <w:rsid w:val="00CF74C9"/>
    <w:rsid w:val="00CF7962"/>
    <w:rsid w:val="00D01576"/>
    <w:rsid w:val="00D01A5C"/>
    <w:rsid w:val="00D032EC"/>
    <w:rsid w:val="00D03B12"/>
    <w:rsid w:val="00D03CDA"/>
    <w:rsid w:val="00D04554"/>
    <w:rsid w:val="00D04B06"/>
    <w:rsid w:val="00D04F90"/>
    <w:rsid w:val="00D060A5"/>
    <w:rsid w:val="00D0674A"/>
    <w:rsid w:val="00D06C0B"/>
    <w:rsid w:val="00D06E18"/>
    <w:rsid w:val="00D101C0"/>
    <w:rsid w:val="00D107D1"/>
    <w:rsid w:val="00D10EA2"/>
    <w:rsid w:val="00D12494"/>
    <w:rsid w:val="00D126FC"/>
    <w:rsid w:val="00D1280A"/>
    <w:rsid w:val="00D1365B"/>
    <w:rsid w:val="00D13918"/>
    <w:rsid w:val="00D14D51"/>
    <w:rsid w:val="00D1542B"/>
    <w:rsid w:val="00D15CA2"/>
    <w:rsid w:val="00D173E6"/>
    <w:rsid w:val="00D17E7E"/>
    <w:rsid w:val="00D17F96"/>
    <w:rsid w:val="00D20EB9"/>
    <w:rsid w:val="00D20F50"/>
    <w:rsid w:val="00D2133F"/>
    <w:rsid w:val="00D22592"/>
    <w:rsid w:val="00D22DE6"/>
    <w:rsid w:val="00D2312E"/>
    <w:rsid w:val="00D2322F"/>
    <w:rsid w:val="00D2365F"/>
    <w:rsid w:val="00D23945"/>
    <w:rsid w:val="00D24703"/>
    <w:rsid w:val="00D2524C"/>
    <w:rsid w:val="00D266F3"/>
    <w:rsid w:val="00D26859"/>
    <w:rsid w:val="00D30A47"/>
    <w:rsid w:val="00D30BEF"/>
    <w:rsid w:val="00D31255"/>
    <w:rsid w:val="00D31AFF"/>
    <w:rsid w:val="00D329EE"/>
    <w:rsid w:val="00D3333A"/>
    <w:rsid w:val="00D33D5C"/>
    <w:rsid w:val="00D33E80"/>
    <w:rsid w:val="00D34883"/>
    <w:rsid w:val="00D34A21"/>
    <w:rsid w:val="00D356DC"/>
    <w:rsid w:val="00D35C9F"/>
    <w:rsid w:val="00D372F7"/>
    <w:rsid w:val="00D3756E"/>
    <w:rsid w:val="00D37815"/>
    <w:rsid w:val="00D40E04"/>
    <w:rsid w:val="00D411FE"/>
    <w:rsid w:val="00D412D8"/>
    <w:rsid w:val="00D413E4"/>
    <w:rsid w:val="00D4179C"/>
    <w:rsid w:val="00D41CDC"/>
    <w:rsid w:val="00D41F4A"/>
    <w:rsid w:val="00D42177"/>
    <w:rsid w:val="00D423F3"/>
    <w:rsid w:val="00D42778"/>
    <w:rsid w:val="00D430DA"/>
    <w:rsid w:val="00D44D35"/>
    <w:rsid w:val="00D46A1B"/>
    <w:rsid w:val="00D50ACD"/>
    <w:rsid w:val="00D52403"/>
    <w:rsid w:val="00D52671"/>
    <w:rsid w:val="00D5279B"/>
    <w:rsid w:val="00D52BC0"/>
    <w:rsid w:val="00D535B6"/>
    <w:rsid w:val="00D562DB"/>
    <w:rsid w:val="00D5632A"/>
    <w:rsid w:val="00D56694"/>
    <w:rsid w:val="00D5690B"/>
    <w:rsid w:val="00D57C87"/>
    <w:rsid w:val="00D57F71"/>
    <w:rsid w:val="00D604B6"/>
    <w:rsid w:val="00D63971"/>
    <w:rsid w:val="00D639EB"/>
    <w:rsid w:val="00D640BD"/>
    <w:rsid w:val="00D6513A"/>
    <w:rsid w:val="00D65690"/>
    <w:rsid w:val="00D65699"/>
    <w:rsid w:val="00D6793A"/>
    <w:rsid w:val="00D700A4"/>
    <w:rsid w:val="00D706B5"/>
    <w:rsid w:val="00D70AA5"/>
    <w:rsid w:val="00D7272D"/>
    <w:rsid w:val="00D72E07"/>
    <w:rsid w:val="00D7302A"/>
    <w:rsid w:val="00D73673"/>
    <w:rsid w:val="00D7453D"/>
    <w:rsid w:val="00D749F8"/>
    <w:rsid w:val="00D74AC0"/>
    <w:rsid w:val="00D74E25"/>
    <w:rsid w:val="00D75279"/>
    <w:rsid w:val="00D7621D"/>
    <w:rsid w:val="00D77353"/>
    <w:rsid w:val="00D80129"/>
    <w:rsid w:val="00D801FE"/>
    <w:rsid w:val="00D805B2"/>
    <w:rsid w:val="00D80CFB"/>
    <w:rsid w:val="00D81F61"/>
    <w:rsid w:val="00D8255D"/>
    <w:rsid w:val="00D82E98"/>
    <w:rsid w:val="00D83133"/>
    <w:rsid w:val="00D83177"/>
    <w:rsid w:val="00D83645"/>
    <w:rsid w:val="00D842D8"/>
    <w:rsid w:val="00D843DB"/>
    <w:rsid w:val="00D84994"/>
    <w:rsid w:val="00D855CA"/>
    <w:rsid w:val="00D86D13"/>
    <w:rsid w:val="00D874BA"/>
    <w:rsid w:val="00D90051"/>
    <w:rsid w:val="00D912A2"/>
    <w:rsid w:val="00D919F1"/>
    <w:rsid w:val="00D91A05"/>
    <w:rsid w:val="00D926C8"/>
    <w:rsid w:val="00D92B13"/>
    <w:rsid w:val="00D92CE1"/>
    <w:rsid w:val="00D93023"/>
    <w:rsid w:val="00D93655"/>
    <w:rsid w:val="00D93775"/>
    <w:rsid w:val="00D93CBD"/>
    <w:rsid w:val="00D9445C"/>
    <w:rsid w:val="00D948CF"/>
    <w:rsid w:val="00D94EF9"/>
    <w:rsid w:val="00D95BEA"/>
    <w:rsid w:val="00D960A3"/>
    <w:rsid w:val="00D961F9"/>
    <w:rsid w:val="00D97078"/>
    <w:rsid w:val="00DA01F4"/>
    <w:rsid w:val="00DA0E06"/>
    <w:rsid w:val="00DA0E6D"/>
    <w:rsid w:val="00DA1DF3"/>
    <w:rsid w:val="00DA2F93"/>
    <w:rsid w:val="00DA4B8D"/>
    <w:rsid w:val="00DA4C62"/>
    <w:rsid w:val="00DA4F1F"/>
    <w:rsid w:val="00DA5DF5"/>
    <w:rsid w:val="00DA6F68"/>
    <w:rsid w:val="00DA7992"/>
    <w:rsid w:val="00DB0EAF"/>
    <w:rsid w:val="00DB127C"/>
    <w:rsid w:val="00DB136C"/>
    <w:rsid w:val="00DB1974"/>
    <w:rsid w:val="00DB1BDF"/>
    <w:rsid w:val="00DB268F"/>
    <w:rsid w:val="00DB402C"/>
    <w:rsid w:val="00DB46E7"/>
    <w:rsid w:val="00DB48B6"/>
    <w:rsid w:val="00DB556A"/>
    <w:rsid w:val="00DB5F75"/>
    <w:rsid w:val="00DB71A5"/>
    <w:rsid w:val="00DB7C7E"/>
    <w:rsid w:val="00DB7F09"/>
    <w:rsid w:val="00DC0436"/>
    <w:rsid w:val="00DC0CFB"/>
    <w:rsid w:val="00DC0EFE"/>
    <w:rsid w:val="00DC23ED"/>
    <w:rsid w:val="00DC25EB"/>
    <w:rsid w:val="00DC4C5B"/>
    <w:rsid w:val="00DC4FDB"/>
    <w:rsid w:val="00DC6159"/>
    <w:rsid w:val="00DC6B4B"/>
    <w:rsid w:val="00DD0884"/>
    <w:rsid w:val="00DD0B64"/>
    <w:rsid w:val="00DD240E"/>
    <w:rsid w:val="00DD26AD"/>
    <w:rsid w:val="00DD370C"/>
    <w:rsid w:val="00DD393B"/>
    <w:rsid w:val="00DE0038"/>
    <w:rsid w:val="00DE00F8"/>
    <w:rsid w:val="00DE211B"/>
    <w:rsid w:val="00DE2EFC"/>
    <w:rsid w:val="00DE30E2"/>
    <w:rsid w:val="00DE46D7"/>
    <w:rsid w:val="00DE46E8"/>
    <w:rsid w:val="00DE489F"/>
    <w:rsid w:val="00DE581E"/>
    <w:rsid w:val="00DE62FD"/>
    <w:rsid w:val="00DE6328"/>
    <w:rsid w:val="00DE64B6"/>
    <w:rsid w:val="00DE73FE"/>
    <w:rsid w:val="00DE7447"/>
    <w:rsid w:val="00DE7481"/>
    <w:rsid w:val="00DE7ABE"/>
    <w:rsid w:val="00DF05C1"/>
    <w:rsid w:val="00DF0BC0"/>
    <w:rsid w:val="00DF1471"/>
    <w:rsid w:val="00DF163A"/>
    <w:rsid w:val="00DF20C5"/>
    <w:rsid w:val="00DF257C"/>
    <w:rsid w:val="00DF31D5"/>
    <w:rsid w:val="00DF353A"/>
    <w:rsid w:val="00DF4336"/>
    <w:rsid w:val="00DF4BDF"/>
    <w:rsid w:val="00DF54A2"/>
    <w:rsid w:val="00DF56CD"/>
    <w:rsid w:val="00DF5ECA"/>
    <w:rsid w:val="00DF5FC6"/>
    <w:rsid w:val="00DF681A"/>
    <w:rsid w:val="00DF68A9"/>
    <w:rsid w:val="00DF7418"/>
    <w:rsid w:val="00DF7AFE"/>
    <w:rsid w:val="00DF7E22"/>
    <w:rsid w:val="00E00B43"/>
    <w:rsid w:val="00E01ECA"/>
    <w:rsid w:val="00E03722"/>
    <w:rsid w:val="00E03829"/>
    <w:rsid w:val="00E03A5C"/>
    <w:rsid w:val="00E03EB8"/>
    <w:rsid w:val="00E0494C"/>
    <w:rsid w:val="00E04E88"/>
    <w:rsid w:val="00E04E9E"/>
    <w:rsid w:val="00E05B51"/>
    <w:rsid w:val="00E06028"/>
    <w:rsid w:val="00E066FD"/>
    <w:rsid w:val="00E0697D"/>
    <w:rsid w:val="00E06BBE"/>
    <w:rsid w:val="00E06CAF"/>
    <w:rsid w:val="00E0704A"/>
    <w:rsid w:val="00E0715D"/>
    <w:rsid w:val="00E07278"/>
    <w:rsid w:val="00E11A67"/>
    <w:rsid w:val="00E13020"/>
    <w:rsid w:val="00E13680"/>
    <w:rsid w:val="00E13913"/>
    <w:rsid w:val="00E1399D"/>
    <w:rsid w:val="00E141FF"/>
    <w:rsid w:val="00E14208"/>
    <w:rsid w:val="00E14556"/>
    <w:rsid w:val="00E151C0"/>
    <w:rsid w:val="00E15DD6"/>
    <w:rsid w:val="00E16005"/>
    <w:rsid w:val="00E16412"/>
    <w:rsid w:val="00E1661C"/>
    <w:rsid w:val="00E16D36"/>
    <w:rsid w:val="00E21620"/>
    <w:rsid w:val="00E225D1"/>
    <w:rsid w:val="00E2282C"/>
    <w:rsid w:val="00E22C24"/>
    <w:rsid w:val="00E22CA4"/>
    <w:rsid w:val="00E24E3A"/>
    <w:rsid w:val="00E24FD7"/>
    <w:rsid w:val="00E264CD"/>
    <w:rsid w:val="00E26FBD"/>
    <w:rsid w:val="00E27491"/>
    <w:rsid w:val="00E3012D"/>
    <w:rsid w:val="00E31434"/>
    <w:rsid w:val="00E32249"/>
    <w:rsid w:val="00E33A6A"/>
    <w:rsid w:val="00E34A6C"/>
    <w:rsid w:val="00E354A5"/>
    <w:rsid w:val="00E355BC"/>
    <w:rsid w:val="00E35CB8"/>
    <w:rsid w:val="00E36BEF"/>
    <w:rsid w:val="00E36F78"/>
    <w:rsid w:val="00E3700A"/>
    <w:rsid w:val="00E3772F"/>
    <w:rsid w:val="00E37887"/>
    <w:rsid w:val="00E378B2"/>
    <w:rsid w:val="00E411D3"/>
    <w:rsid w:val="00E41475"/>
    <w:rsid w:val="00E41F7B"/>
    <w:rsid w:val="00E41FB2"/>
    <w:rsid w:val="00E42D72"/>
    <w:rsid w:val="00E44C3E"/>
    <w:rsid w:val="00E45152"/>
    <w:rsid w:val="00E45A34"/>
    <w:rsid w:val="00E45A3D"/>
    <w:rsid w:val="00E45B22"/>
    <w:rsid w:val="00E4642A"/>
    <w:rsid w:val="00E46580"/>
    <w:rsid w:val="00E51C33"/>
    <w:rsid w:val="00E521FF"/>
    <w:rsid w:val="00E52B7B"/>
    <w:rsid w:val="00E53DF9"/>
    <w:rsid w:val="00E543BF"/>
    <w:rsid w:val="00E54617"/>
    <w:rsid w:val="00E547DC"/>
    <w:rsid w:val="00E553E5"/>
    <w:rsid w:val="00E555BE"/>
    <w:rsid w:val="00E5566F"/>
    <w:rsid w:val="00E62E65"/>
    <w:rsid w:val="00E62F26"/>
    <w:rsid w:val="00E63168"/>
    <w:rsid w:val="00E63848"/>
    <w:rsid w:val="00E63F8B"/>
    <w:rsid w:val="00E643B0"/>
    <w:rsid w:val="00E64704"/>
    <w:rsid w:val="00E65657"/>
    <w:rsid w:val="00E66646"/>
    <w:rsid w:val="00E67346"/>
    <w:rsid w:val="00E6749C"/>
    <w:rsid w:val="00E705C9"/>
    <w:rsid w:val="00E707C0"/>
    <w:rsid w:val="00E70C4D"/>
    <w:rsid w:val="00E714BE"/>
    <w:rsid w:val="00E71671"/>
    <w:rsid w:val="00E73EAE"/>
    <w:rsid w:val="00E74A64"/>
    <w:rsid w:val="00E74DD0"/>
    <w:rsid w:val="00E754FE"/>
    <w:rsid w:val="00E759B5"/>
    <w:rsid w:val="00E75D0E"/>
    <w:rsid w:val="00E76B67"/>
    <w:rsid w:val="00E77D50"/>
    <w:rsid w:val="00E77D5A"/>
    <w:rsid w:val="00E77F64"/>
    <w:rsid w:val="00E80274"/>
    <w:rsid w:val="00E80417"/>
    <w:rsid w:val="00E8056D"/>
    <w:rsid w:val="00E809BD"/>
    <w:rsid w:val="00E80B05"/>
    <w:rsid w:val="00E845DA"/>
    <w:rsid w:val="00E85205"/>
    <w:rsid w:val="00E857CE"/>
    <w:rsid w:val="00E865C8"/>
    <w:rsid w:val="00E86697"/>
    <w:rsid w:val="00E86A31"/>
    <w:rsid w:val="00E86E75"/>
    <w:rsid w:val="00E87662"/>
    <w:rsid w:val="00E87BAE"/>
    <w:rsid w:val="00E9041F"/>
    <w:rsid w:val="00E90C2F"/>
    <w:rsid w:val="00E9149B"/>
    <w:rsid w:val="00E91894"/>
    <w:rsid w:val="00E91A99"/>
    <w:rsid w:val="00E92650"/>
    <w:rsid w:val="00E9392A"/>
    <w:rsid w:val="00E95862"/>
    <w:rsid w:val="00E9588B"/>
    <w:rsid w:val="00E95FD1"/>
    <w:rsid w:val="00E96184"/>
    <w:rsid w:val="00E9630B"/>
    <w:rsid w:val="00E96593"/>
    <w:rsid w:val="00E96A1B"/>
    <w:rsid w:val="00E96E37"/>
    <w:rsid w:val="00E972B5"/>
    <w:rsid w:val="00E974A3"/>
    <w:rsid w:val="00EA00A3"/>
    <w:rsid w:val="00EA0CD7"/>
    <w:rsid w:val="00EA106E"/>
    <w:rsid w:val="00EA1F2E"/>
    <w:rsid w:val="00EA23F7"/>
    <w:rsid w:val="00EA2F13"/>
    <w:rsid w:val="00EA355E"/>
    <w:rsid w:val="00EA3A5D"/>
    <w:rsid w:val="00EA40D3"/>
    <w:rsid w:val="00EA4286"/>
    <w:rsid w:val="00EA42CF"/>
    <w:rsid w:val="00EA43A7"/>
    <w:rsid w:val="00EA45F0"/>
    <w:rsid w:val="00EA471A"/>
    <w:rsid w:val="00EA4904"/>
    <w:rsid w:val="00EA4AF8"/>
    <w:rsid w:val="00EA59C9"/>
    <w:rsid w:val="00EA5A46"/>
    <w:rsid w:val="00EA77F8"/>
    <w:rsid w:val="00EA7B05"/>
    <w:rsid w:val="00EB127F"/>
    <w:rsid w:val="00EB1926"/>
    <w:rsid w:val="00EB1B93"/>
    <w:rsid w:val="00EB2878"/>
    <w:rsid w:val="00EB31F0"/>
    <w:rsid w:val="00EB338A"/>
    <w:rsid w:val="00EB3DB9"/>
    <w:rsid w:val="00EB4327"/>
    <w:rsid w:val="00EB450C"/>
    <w:rsid w:val="00EB5AB4"/>
    <w:rsid w:val="00EB629C"/>
    <w:rsid w:val="00EB6B15"/>
    <w:rsid w:val="00EB70ED"/>
    <w:rsid w:val="00EB7C31"/>
    <w:rsid w:val="00EB7CC7"/>
    <w:rsid w:val="00EC1658"/>
    <w:rsid w:val="00EC1BAF"/>
    <w:rsid w:val="00EC36EA"/>
    <w:rsid w:val="00EC3740"/>
    <w:rsid w:val="00EC3767"/>
    <w:rsid w:val="00EC4435"/>
    <w:rsid w:val="00EC4480"/>
    <w:rsid w:val="00EC4B6D"/>
    <w:rsid w:val="00EC50C4"/>
    <w:rsid w:val="00EC5C61"/>
    <w:rsid w:val="00EC6CCC"/>
    <w:rsid w:val="00ED04ED"/>
    <w:rsid w:val="00ED0CB0"/>
    <w:rsid w:val="00ED0E86"/>
    <w:rsid w:val="00ED1079"/>
    <w:rsid w:val="00ED17B0"/>
    <w:rsid w:val="00ED1BA2"/>
    <w:rsid w:val="00ED1EDA"/>
    <w:rsid w:val="00ED226C"/>
    <w:rsid w:val="00ED23DD"/>
    <w:rsid w:val="00ED2973"/>
    <w:rsid w:val="00ED29BA"/>
    <w:rsid w:val="00ED2AF8"/>
    <w:rsid w:val="00ED389B"/>
    <w:rsid w:val="00ED398D"/>
    <w:rsid w:val="00ED3F3F"/>
    <w:rsid w:val="00ED43A8"/>
    <w:rsid w:val="00ED45D8"/>
    <w:rsid w:val="00ED48A0"/>
    <w:rsid w:val="00ED56EB"/>
    <w:rsid w:val="00ED63AA"/>
    <w:rsid w:val="00ED6B82"/>
    <w:rsid w:val="00ED6DF8"/>
    <w:rsid w:val="00EE0276"/>
    <w:rsid w:val="00EE23F5"/>
    <w:rsid w:val="00EE25A3"/>
    <w:rsid w:val="00EE308E"/>
    <w:rsid w:val="00EE397A"/>
    <w:rsid w:val="00EE47E9"/>
    <w:rsid w:val="00EE6D01"/>
    <w:rsid w:val="00EF07A2"/>
    <w:rsid w:val="00EF1033"/>
    <w:rsid w:val="00EF13DE"/>
    <w:rsid w:val="00EF2008"/>
    <w:rsid w:val="00EF244D"/>
    <w:rsid w:val="00EF2834"/>
    <w:rsid w:val="00EF2D0B"/>
    <w:rsid w:val="00EF39D0"/>
    <w:rsid w:val="00EF414D"/>
    <w:rsid w:val="00EF4330"/>
    <w:rsid w:val="00EF4BD4"/>
    <w:rsid w:val="00EF5FA9"/>
    <w:rsid w:val="00EF5FE3"/>
    <w:rsid w:val="00EF6BA0"/>
    <w:rsid w:val="00F002B2"/>
    <w:rsid w:val="00F007D2"/>
    <w:rsid w:val="00F011E0"/>
    <w:rsid w:val="00F012E6"/>
    <w:rsid w:val="00F018CA"/>
    <w:rsid w:val="00F02C3E"/>
    <w:rsid w:val="00F03CD5"/>
    <w:rsid w:val="00F04AAC"/>
    <w:rsid w:val="00F05F68"/>
    <w:rsid w:val="00F0673F"/>
    <w:rsid w:val="00F069EB"/>
    <w:rsid w:val="00F107BD"/>
    <w:rsid w:val="00F10E75"/>
    <w:rsid w:val="00F135F3"/>
    <w:rsid w:val="00F138E2"/>
    <w:rsid w:val="00F13C5C"/>
    <w:rsid w:val="00F1646C"/>
    <w:rsid w:val="00F17EF0"/>
    <w:rsid w:val="00F17EFA"/>
    <w:rsid w:val="00F20A82"/>
    <w:rsid w:val="00F21076"/>
    <w:rsid w:val="00F21262"/>
    <w:rsid w:val="00F21946"/>
    <w:rsid w:val="00F21A8B"/>
    <w:rsid w:val="00F232AF"/>
    <w:rsid w:val="00F237F8"/>
    <w:rsid w:val="00F23DE6"/>
    <w:rsid w:val="00F2402C"/>
    <w:rsid w:val="00F244DE"/>
    <w:rsid w:val="00F25397"/>
    <w:rsid w:val="00F25DE6"/>
    <w:rsid w:val="00F268DA"/>
    <w:rsid w:val="00F30B3F"/>
    <w:rsid w:val="00F31DCA"/>
    <w:rsid w:val="00F32368"/>
    <w:rsid w:val="00F326E4"/>
    <w:rsid w:val="00F32AFA"/>
    <w:rsid w:val="00F334BD"/>
    <w:rsid w:val="00F34261"/>
    <w:rsid w:val="00F35058"/>
    <w:rsid w:val="00F359CA"/>
    <w:rsid w:val="00F35A2E"/>
    <w:rsid w:val="00F36DCC"/>
    <w:rsid w:val="00F37218"/>
    <w:rsid w:val="00F372C9"/>
    <w:rsid w:val="00F37F3A"/>
    <w:rsid w:val="00F40498"/>
    <w:rsid w:val="00F411BA"/>
    <w:rsid w:val="00F41540"/>
    <w:rsid w:val="00F41D2C"/>
    <w:rsid w:val="00F420D2"/>
    <w:rsid w:val="00F4318B"/>
    <w:rsid w:val="00F43486"/>
    <w:rsid w:val="00F434AE"/>
    <w:rsid w:val="00F43BC1"/>
    <w:rsid w:val="00F44227"/>
    <w:rsid w:val="00F448D2"/>
    <w:rsid w:val="00F45714"/>
    <w:rsid w:val="00F45A9D"/>
    <w:rsid w:val="00F45C74"/>
    <w:rsid w:val="00F46248"/>
    <w:rsid w:val="00F46E5E"/>
    <w:rsid w:val="00F47F01"/>
    <w:rsid w:val="00F50023"/>
    <w:rsid w:val="00F50E8E"/>
    <w:rsid w:val="00F51425"/>
    <w:rsid w:val="00F516F5"/>
    <w:rsid w:val="00F522A6"/>
    <w:rsid w:val="00F52812"/>
    <w:rsid w:val="00F531D8"/>
    <w:rsid w:val="00F538B3"/>
    <w:rsid w:val="00F53D58"/>
    <w:rsid w:val="00F54054"/>
    <w:rsid w:val="00F5548A"/>
    <w:rsid w:val="00F5584A"/>
    <w:rsid w:val="00F571C0"/>
    <w:rsid w:val="00F57EFE"/>
    <w:rsid w:val="00F60298"/>
    <w:rsid w:val="00F61810"/>
    <w:rsid w:val="00F62527"/>
    <w:rsid w:val="00F64075"/>
    <w:rsid w:val="00F64BB7"/>
    <w:rsid w:val="00F656DD"/>
    <w:rsid w:val="00F65B4F"/>
    <w:rsid w:val="00F65CCD"/>
    <w:rsid w:val="00F65E26"/>
    <w:rsid w:val="00F70CC8"/>
    <w:rsid w:val="00F72D3B"/>
    <w:rsid w:val="00F7333E"/>
    <w:rsid w:val="00F733AE"/>
    <w:rsid w:val="00F73FC1"/>
    <w:rsid w:val="00F748D0"/>
    <w:rsid w:val="00F74C9B"/>
    <w:rsid w:val="00F76624"/>
    <w:rsid w:val="00F77078"/>
    <w:rsid w:val="00F77AEE"/>
    <w:rsid w:val="00F80080"/>
    <w:rsid w:val="00F80A08"/>
    <w:rsid w:val="00F81A86"/>
    <w:rsid w:val="00F82480"/>
    <w:rsid w:val="00F8248D"/>
    <w:rsid w:val="00F824B8"/>
    <w:rsid w:val="00F82CFE"/>
    <w:rsid w:val="00F82ED0"/>
    <w:rsid w:val="00F83AD9"/>
    <w:rsid w:val="00F83C38"/>
    <w:rsid w:val="00F83D27"/>
    <w:rsid w:val="00F85443"/>
    <w:rsid w:val="00F862DD"/>
    <w:rsid w:val="00F8699E"/>
    <w:rsid w:val="00F91372"/>
    <w:rsid w:val="00F91775"/>
    <w:rsid w:val="00F91893"/>
    <w:rsid w:val="00F930BE"/>
    <w:rsid w:val="00F93AEA"/>
    <w:rsid w:val="00F94195"/>
    <w:rsid w:val="00F9460D"/>
    <w:rsid w:val="00F9529A"/>
    <w:rsid w:val="00F953AE"/>
    <w:rsid w:val="00F95EC1"/>
    <w:rsid w:val="00F963CC"/>
    <w:rsid w:val="00F96C24"/>
    <w:rsid w:val="00F97B64"/>
    <w:rsid w:val="00FA015E"/>
    <w:rsid w:val="00FA0800"/>
    <w:rsid w:val="00FA1FA0"/>
    <w:rsid w:val="00FA237F"/>
    <w:rsid w:val="00FA27F9"/>
    <w:rsid w:val="00FA3A89"/>
    <w:rsid w:val="00FA3D3B"/>
    <w:rsid w:val="00FA47F5"/>
    <w:rsid w:val="00FA4AFC"/>
    <w:rsid w:val="00FA4B62"/>
    <w:rsid w:val="00FA4D1D"/>
    <w:rsid w:val="00FA4FC6"/>
    <w:rsid w:val="00FA5FDC"/>
    <w:rsid w:val="00FA72EC"/>
    <w:rsid w:val="00FA764D"/>
    <w:rsid w:val="00FA77B7"/>
    <w:rsid w:val="00FA7A68"/>
    <w:rsid w:val="00FB0F9D"/>
    <w:rsid w:val="00FB107D"/>
    <w:rsid w:val="00FB1950"/>
    <w:rsid w:val="00FB2700"/>
    <w:rsid w:val="00FB3DB7"/>
    <w:rsid w:val="00FB40F9"/>
    <w:rsid w:val="00FB44D9"/>
    <w:rsid w:val="00FB4ADB"/>
    <w:rsid w:val="00FB4D1C"/>
    <w:rsid w:val="00FB4DAF"/>
    <w:rsid w:val="00FB4DED"/>
    <w:rsid w:val="00FB56DD"/>
    <w:rsid w:val="00FB6B4D"/>
    <w:rsid w:val="00FB6F3B"/>
    <w:rsid w:val="00FC1007"/>
    <w:rsid w:val="00FC1025"/>
    <w:rsid w:val="00FC1B44"/>
    <w:rsid w:val="00FC1E13"/>
    <w:rsid w:val="00FC20D2"/>
    <w:rsid w:val="00FC2CF0"/>
    <w:rsid w:val="00FC5B2D"/>
    <w:rsid w:val="00FC5BEA"/>
    <w:rsid w:val="00FD04FF"/>
    <w:rsid w:val="00FD099E"/>
    <w:rsid w:val="00FD0AD0"/>
    <w:rsid w:val="00FD28DD"/>
    <w:rsid w:val="00FD2BFB"/>
    <w:rsid w:val="00FD35EF"/>
    <w:rsid w:val="00FD3F26"/>
    <w:rsid w:val="00FD4A00"/>
    <w:rsid w:val="00FD52BA"/>
    <w:rsid w:val="00FD5568"/>
    <w:rsid w:val="00FD57E7"/>
    <w:rsid w:val="00FD5A38"/>
    <w:rsid w:val="00FD5B4A"/>
    <w:rsid w:val="00FD5C6B"/>
    <w:rsid w:val="00FD5FD1"/>
    <w:rsid w:val="00FD6795"/>
    <w:rsid w:val="00FD7783"/>
    <w:rsid w:val="00FD79C6"/>
    <w:rsid w:val="00FE0BFD"/>
    <w:rsid w:val="00FE0EB6"/>
    <w:rsid w:val="00FE1FB3"/>
    <w:rsid w:val="00FE219A"/>
    <w:rsid w:val="00FE2529"/>
    <w:rsid w:val="00FE29A4"/>
    <w:rsid w:val="00FE371D"/>
    <w:rsid w:val="00FE3B73"/>
    <w:rsid w:val="00FE3F44"/>
    <w:rsid w:val="00FE40AB"/>
    <w:rsid w:val="00FE45D7"/>
    <w:rsid w:val="00FE5064"/>
    <w:rsid w:val="00FE5D61"/>
    <w:rsid w:val="00FE625B"/>
    <w:rsid w:val="00FF0A8C"/>
    <w:rsid w:val="00FF0BB9"/>
    <w:rsid w:val="00FF1B9C"/>
    <w:rsid w:val="00FF2B81"/>
    <w:rsid w:val="00FF477F"/>
    <w:rsid w:val="00FF47FC"/>
    <w:rsid w:val="00FF570F"/>
    <w:rsid w:val="00FF5C2C"/>
    <w:rsid w:val="00FF5C83"/>
    <w:rsid w:val="00FF5E85"/>
    <w:rsid w:val="00FF5F50"/>
    <w:rsid w:val="00FF60EE"/>
    <w:rsid w:val="00FF66BB"/>
    <w:rsid w:val="00FF7028"/>
    <w:rsid w:val="00FF70C3"/>
    <w:rsid w:val="00FF72CC"/>
    <w:rsid w:val="00FF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B2F34E-BF8B-4D6B-A713-52DA198B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469"/>
    <w:pPr>
      <w:jc w:val="both"/>
    </w:pPr>
    <w:rPr>
      <w:rFonts w:ascii=".VnTime" w:eastAsia="Calibri" w:hAnsi=".VnTime"/>
      <w:sz w:val="28"/>
      <w:szCs w:val="28"/>
    </w:rPr>
  </w:style>
  <w:style w:type="paragraph" w:styleId="Heading1">
    <w:name w:val="heading 1"/>
    <w:basedOn w:val="Normal"/>
    <w:qFormat/>
    <w:rsid w:val="007F6C9E"/>
    <w:pPr>
      <w:spacing w:before="100" w:beforeAutospacing="1" w:after="100" w:afterAutospacing="1"/>
      <w:jc w:val="left"/>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7F6C9E"/>
    <w:pPr>
      <w:spacing w:after="160" w:line="240" w:lineRule="exact"/>
      <w:jc w:val="left"/>
    </w:pPr>
  </w:style>
  <w:style w:type="character" w:styleId="PageNumber">
    <w:name w:val="page number"/>
    <w:basedOn w:val="DefaultParagraphFont"/>
    <w:rsid w:val="007F6C9E"/>
  </w:style>
  <w:style w:type="character" w:customStyle="1" w:styleId="HeaderChar">
    <w:name w:val="Header Char"/>
    <w:link w:val="Header"/>
    <w:uiPriority w:val="99"/>
    <w:rsid w:val="007F6C9E"/>
    <w:rPr>
      <w:rFonts w:ascii=".VnTime" w:eastAsia="Calibri" w:hAnsi=".VnTime"/>
      <w:sz w:val="28"/>
      <w:szCs w:val="28"/>
      <w:lang w:val="en-US" w:eastAsia="en-US" w:bidi="ar-SA"/>
    </w:rPr>
  </w:style>
  <w:style w:type="paragraph" w:styleId="Header">
    <w:name w:val="header"/>
    <w:basedOn w:val="Normal"/>
    <w:link w:val="HeaderChar"/>
    <w:uiPriority w:val="99"/>
    <w:rsid w:val="007F6C9E"/>
    <w:pPr>
      <w:tabs>
        <w:tab w:val="center" w:pos="4680"/>
        <w:tab w:val="right" w:pos="9360"/>
      </w:tabs>
    </w:pPr>
  </w:style>
  <w:style w:type="character" w:customStyle="1" w:styleId="FooterChar">
    <w:name w:val="Footer Char"/>
    <w:link w:val="Footer"/>
    <w:uiPriority w:val="99"/>
    <w:rsid w:val="007F6C9E"/>
    <w:rPr>
      <w:rFonts w:ascii=".VnTime" w:eastAsia="Calibri" w:hAnsi=".VnTime"/>
      <w:sz w:val="28"/>
      <w:szCs w:val="28"/>
      <w:lang w:val="en-US" w:eastAsia="en-US" w:bidi="ar-SA"/>
    </w:rPr>
  </w:style>
  <w:style w:type="paragraph" w:styleId="Footer">
    <w:name w:val="footer"/>
    <w:basedOn w:val="Normal"/>
    <w:link w:val="FooterChar"/>
    <w:uiPriority w:val="99"/>
    <w:rsid w:val="007F6C9E"/>
    <w:pPr>
      <w:tabs>
        <w:tab w:val="center" w:pos="4680"/>
        <w:tab w:val="right" w:pos="9360"/>
      </w:tabs>
    </w:pPr>
  </w:style>
  <w:style w:type="character" w:customStyle="1" w:styleId="normal-h1">
    <w:name w:val="normal-h1"/>
    <w:rsid w:val="007F6C9E"/>
    <w:rPr>
      <w:rFonts w:ascii="Times New Roman" w:hAnsi="Times New Roman" w:cs="Times New Roman" w:hint="default"/>
      <w:sz w:val="28"/>
      <w:szCs w:val="28"/>
    </w:rPr>
  </w:style>
  <w:style w:type="character" w:customStyle="1" w:styleId="bodytext-h1">
    <w:name w:val="bodytext-h1"/>
    <w:rsid w:val="007F6C9E"/>
    <w:rPr>
      <w:rFonts w:ascii="Times New Roman" w:hAnsi="Times New Roman" w:cs="Times New Roman" w:hint="default"/>
      <w:sz w:val="28"/>
      <w:szCs w:val="28"/>
    </w:rPr>
  </w:style>
  <w:style w:type="character" w:customStyle="1" w:styleId="heading2-h1">
    <w:name w:val="heading2-h1"/>
    <w:rsid w:val="007F6C9E"/>
    <w:rPr>
      <w:rFonts w:ascii="Times New Roman" w:hAnsi="Times New Roman" w:cs="Times New Roman" w:hint="default"/>
      <w:sz w:val="28"/>
      <w:szCs w:val="28"/>
    </w:rPr>
  </w:style>
  <w:style w:type="paragraph" w:styleId="BodyTextIndent">
    <w:name w:val="Body Text Indent"/>
    <w:basedOn w:val="Normal"/>
    <w:rsid w:val="007F6C9E"/>
    <w:pPr>
      <w:spacing w:line="300" w:lineRule="auto"/>
      <w:ind w:firstLine="547"/>
    </w:pPr>
    <w:rPr>
      <w:rFonts w:eastAsia="Times New Roman"/>
      <w:szCs w:val="20"/>
      <w:lang w:val="en-GB"/>
    </w:rPr>
  </w:style>
  <w:style w:type="paragraph" w:styleId="BodyText">
    <w:name w:val="Body Text"/>
    <w:basedOn w:val="Normal"/>
    <w:rsid w:val="007F6C9E"/>
    <w:rPr>
      <w:rFonts w:eastAsia="Times New Roman"/>
      <w:szCs w:val="20"/>
    </w:rPr>
  </w:style>
  <w:style w:type="paragraph" w:styleId="BodyTextIndent2">
    <w:name w:val="Body Text Indent 2"/>
    <w:basedOn w:val="Normal"/>
    <w:rsid w:val="007F6C9E"/>
    <w:pPr>
      <w:spacing w:before="120" w:after="120"/>
      <w:ind w:firstLine="539"/>
    </w:pPr>
    <w:rPr>
      <w:rFonts w:eastAsia="Times New Roman"/>
      <w:szCs w:val="20"/>
    </w:rPr>
  </w:style>
  <w:style w:type="paragraph" w:styleId="BodyTextIndent3">
    <w:name w:val="Body Text Indent 3"/>
    <w:basedOn w:val="Normal"/>
    <w:rsid w:val="007F6C9E"/>
    <w:pPr>
      <w:spacing w:before="120" w:after="120" w:line="360" w:lineRule="exact"/>
      <w:ind w:firstLine="720"/>
    </w:pPr>
    <w:rPr>
      <w:rFonts w:eastAsia="Times New Roman"/>
      <w:szCs w:val="20"/>
    </w:rPr>
  </w:style>
  <w:style w:type="paragraph" w:styleId="NormalWeb">
    <w:name w:val="Normal (Web)"/>
    <w:basedOn w:val="Normal"/>
    <w:rsid w:val="007F6C9E"/>
    <w:pPr>
      <w:spacing w:before="100" w:beforeAutospacing="1" w:after="100" w:afterAutospacing="1"/>
      <w:jc w:val="left"/>
    </w:pPr>
    <w:rPr>
      <w:rFonts w:ascii="Times New Roman" w:eastAsia="Times New Roman" w:hAnsi="Times New Roman"/>
      <w:sz w:val="24"/>
      <w:szCs w:val="24"/>
    </w:rPr>
  </w:style>
  <w:style w:type="paragraph" w:customStyle="1" w:styleId="normal-p">
    <w:name w:val="normal-p"/>
    <w:basedOn w:val="Normal"/>
    <w:rsid w:val="007F6C9E"/>
    <w:pPr>
      <w:jc w:val="left"/>
    </w:pPr>
    <w:rPr>
      <w:rFonts w:ascii="Times New Roman" w:eastAsia="Times New Roman" w:hAnsi="Times New Roman"/>
      <w:sz w:val="20"/>
      <w:szCs w:val="20"/>
      <w:lang w:val="vi-VN" w:eastAsia="vi-VN"/>
    </w:rPr>
  </w:style>
  <w:style w:type="paragraph" w:customStyle="1" w:styleId="heading2-p">
    <w:name w:val="heading2-p"/>
    <w:basedOn w:val="Normal"/>
    <w:rsid w:val="007F6C9E"/>
    <w:pPr>
      <w:jc w:val="left"/>
    </w:pPr>
    <w:rPr>
      <w:rFonts w:ascii="Times New Roman" w:eastAsia="Times New Roman" w:hAnsi="Times New Roman"/>
      <w:sz w:val="20"/>
      <w:szCs w:val="20"/>
      <w:lang w:val="vi-VN" w:eastAsia="vi-VN"/>
    </w:rPr>
  </w:style>
  <w:style w:type="paragraph" w:customStyle="1" w:styleId="bodytext-p">
    <w:name w:val="bodytext-p"/>
    <w:basedOn w:val="Normal"/>
    <w:rsid w:val="007F6C9E"/>
    <w:pPr>
      <w:jc w:val="left"/>
    </w:pPr>
    <w:rPr>
      <w:rFonts w:ascii="Times New Roman" w:eastAsia="Times New Roman" w:hAnsi="Times New Roman"/>
      <w:sz w:val="20"/>
      <w:szCs w:val="20"/>
      <w:lang w:val="vi-VN" w:eastAsia="vi-VN"/>
    </w:rPr>
  </w:style>
  <w:style w:type="paragraph" w:customStyle="1" w:styleId="Char">
    <w:name w:val="Char"/>
    <w:basedOn w:val="Normal"/>
    <w:rsid w:val="007F6C9E"/>
    <w:pPr>
      <w:spacing w:after="160" w:line="240" w:lineRule="exact"/>
      <w:jc w:val="left"/>
    </w:pPr>
    <w:rPr>
      <w:rFonts w:ascii="Verdana" w:eastAsia="Times New Roman" w:hAnsi="Verdana" w:cs="Verdana"/>
      <w:sz w:val="20"/>
      <w:szCs w:val="20"/>
    </w:rPr>
  </w:style>
  <w:style w:type="paragraph" w:customStyle="1" w:styleId="DefaultParagraphFontParaCharCharCharCharChar">
    <w:name w:val="Default Paragraph Font Para Char Char Char Char Char"/>
    <w:rsid w:val="007F6C9E"/>
    <w:pPr>
      <w:tabs>
        <w:tab w:val="left" w:pos="1152"/>
      </w:tabs>
      <w:spacing w:before="120" w:after="120" w:line="312" w:lineRule="auto"/>
    </w:pPr>
    <w:rPr>
      <w:rFonts w:ascii="Arial" w:hAnsi="Arial" w:cs="Arial"/>
      <w:sz w:val="26"/>
      <w:szCs w:val="26"/>
    </w:rPr>
  </w:style>
  <w:style w:type="paragraph" w:customStyle="1" w:styleId="CharCharCharChar">
    <w:name w:val="Char Char Char Char"/>
    <w:basedOn w:val="Normal"/>
    <w:rsid w:val="00DB5F75"/>
    <w:pPr>
      <w:pageBreakBefore/>
      <w:spacing w:before="100" w:beforeAutospacing="1" w:after="100" w:afterAutospacing="1"/>
    </w:pPr>
    <w:rPr>
      <w:rFonts w:ascii="Tahoma" w:eastAsia="Times New Roman" w:hAnsi="Tahoma"/>
      <w:sz w:val="20"/>
      <w:szCs w:val="20"/>
    </w:rPr>
  </w:style>
  <w:style w:type="character" w:customStyle="1" w:styleId="usertext1">
    <w:name w:val="usertext1"/>
    <w:rsid w:val="00FA7A68"/>
    <w:rPr>
      <w:rFonts w:ascii="Arial" w:hAnsi="Arial" w:cs="Arial" w:hint="default"/>
      <w:sz w:val="20"/>
      <w:szCs w:val="20"/>
    </w:rPr>
  </w:style>
  <w:style w:type="paragraph" w:customStyle="1" w:styleId="CharCharCharCharCharCharCharCharChar">
    <w:name w:val="Char Char Char Char Char Char Char Char Char"/>
    <w:basedOn w:val="Normal"/>
    <w:semiHidden/>
    <w:rsid w:val="003150DF"/>
    <w:pPr>
      <w:spacing w:after="160" w:line="240" w:lineRule="exact"/>
      <w:jc w:val="left"/>
    </w:pPr>
    <w:rPr>
      <w:rFonts w:ascii="Arial" w:eastAsia="Times New Roman" w:hAnsi="Arial"/>
      <w:sz w:val="22"/>
      <w:szCs w:val="22"/>
    </w:rPr>
  </w:style>
  <w:style w:type="paragraph" w:styleId="DocumentMap">
    <w:name w:val="Document Map"/>
    <w:basedOn w:val="Normal"/>
    <w:semiHidden/>
    <w:rsid w:val="00050E34"/>
    <w:pPr>
      <w:shd w:val="clear" w:color="auto" w:fill="000080"/>
    </w:pPr>
    <w:rPr>
      <w:rFonts w:ascii="Tahoma" w:hAnsi="Tahoma" w:cs="Tahoma"/>
      <w:sz w:val="20"/>
      <w:szCs w:val="20"/>
    </w:rPr>
  </w:style>
  <w:style w:type="paragraph" w:styleId="BalloonText">
    <w:name w:val="Balloon Text"/>
    <w:basedOn w:val="Normal"/>
    <w:semiHidden/>
    <w:rsid w:val="00101BF8"/>
    <w:rPr>
      <w:rFonts w:ascii="Tahoma" w:hAnsi="Tahoma" w:cs="Tahoma"/>
      <w:sz w:val="16"/>
      <w:szCs w:val="16"/>
    </w:rPr>
  </w:style>
  <w:style w:type="character" w:styleId="CommentReference">
    <w:name w:val="annotation reference"/>
    <w:semiHidden/>
    <w:rsid w:val="00791743"/>
    <w:rPr>
      <w:sz w:val="16"/>
      <w:szCs w:val="16"/>
    </w:rPr>
  </w:style>
  <w:style w:type="paragraph" w:styleId="CommentText">
    <w:name w:val="annotation text"/>
    <w:basedOn w:val="Normal"/>
    <w:semiHidden/>
    <w:rsid w:val="00791743"/>
    <w:rPr>
      <w:sz w:val="20"/>
      <w:szCs w:val="20"/>
    </w:rPr>
  </w:style>
  <w:style w:type="paragraph" w:styleId="CommentSubject">
    <w:name w:val="annotation subject"/>
    <w:basedOn w:val="CommentText"/>
    <w:next w:val="CommentText"/>
    <w:semiHidden/>
    <w:rsid w:val="00791743"/>
    <w:rPr>
      <w:b/>
      <w:bCs/>
    </w:rPr>
  </w:style>
  <w:style w:type="paragraph" w:styleId="FootnoteText">
    <w:name w:val="footnote text"/>
    <w:basedOn w:val="Normal"/>
    <w:semiHidden/>
    <w:rsid w:val="00791743"/>
    <w:rPr>
      <w:sz w:val="20"/>
      <w:szCs w:val="20"/>
    </w:rPr>
  </w:style>
  <w:style w:type="character" w:styleId="FootnoteReference">
    <w:name w:val="footnote reference"/>
    <w:semiHidden/>
    <w:rsid w:val="00791743"/>
    <w:rPr>
      <w:vertAlign w:val="superscript"/>
    </w:rPr>
  </w:style>
  <w:style w:type="paragraph" w:customStyle="1" w:styleId="vn5">
    <w:name w:val="vn_5"/>
    <w:basedOn w:val="Normal"/>
    <w:rsid w:val="00BE4B75"/>
    <w:pPr>
      <w:spacing w:before="100" w:beforeAutospacing="1" w:after="100" w:afterAutospacing="1"/>
      <w:jc w:val="left"/>
    </w:pPr>
    <w:rPr>
      <w:rFonts w:ascii="Times New Roman" w:eastAsia="Times New Roman" w:hAnsi="Times New Roman"/>
      <w:sz w:val="24"/>
      <w:szCs w:val="24"/>
      <w:lang w:val="vi-VN" w:eastAsia="vi-VN"/>
    </w:rPr>
  </w:style>
  <w:style w:type="character" w:customStyle="1" w:styleId="vn2">
    <w:name w:val="vn_2"/>
    <w:basedOn w:val="DefaultParagraphFont"/>
    <w:rsid w:val="00BE4B75"/>
  </w:style>
  <w:style w:type="paragraph" w:customStyle="1" w:styleId="vn3">
    <w:name w:val="vn_3"/>
    <w:basedOn w:val="Normal"/>
    <w:rsid w:val="00BE4B75"/>
    <w:pPr>
      <w:spacing w:before="100" w:beforeAutospacing="1" w:after="100" w:afterAutospacing="1"/>
      <w:jc w:val="left"/>
    </w:pPr>
    <w:rPr>
      <w:rFonts w:ascii="Times New Roman" w:eastAsia="Times New Roman" w:hAnsi="Times New Roman"/>
      <w:sz w:val="24"/>
      <w:szCs w:val="24"/>
      <w:lang w:val="vi-VN" w:eastAsia="vi-VN"/>
    </w:rPr>
  </w:style>
  <w:style w:type="character" w:customStyle="1" w:styleId="vn4">
    <w:name w:val="vn_4"/>
    <w:basedOn w:val="DefaultParagraphFont"/>
    <w:rsid w:val="00BE4B75"/>
  </w:style>
  <w:style w:type="paragraph" w:customStyle="1" w:styleId="CharCharCharChar0">
    <w:name w:val="Char Char Char Char"/>
    <w:basedOn w:val="Normal"/>
    <w:next w:val="Normal"/>
    <w:autoRedefine/>
    <w:semiHidden/>
    <w:rsid w:val="00AB18DA"/>
    <w:pPr>
      <w:spacing w:before="120" w:after="120" w:line="312" w:lineRule="auto"/>
      <w:jc w:val="left"/>
    </w:pPr>
    <w:rPr>
      <w:rFonts w:ascii="Times New Roman" w:eastAsia="Times New Roman" w:hAnsi="Times New Roman"/>
      <w:szCs w:val="22"/>
    </w:rPr>
  </w:style>
  <w:style w:type="paragraph" w:styleId="ListParagraph">
    <w:name w:val="List Paragraph"/>
    <w:basedOn w:val="Normal"/>
    <w:uiPriority w:val="99"/>
    <w:qFormat/>
    <w:rsid w:val="00DC6B4B"/>
    <w:pPr>
      <w:ind w:left="720"/>
      <w:contextualSpacing/>
    </w:pPr>
  </w:style>
  <w:style w:type="character" w:customStyle="1" w:styleId="fontstyle01">
    <w:name w:val="fontstyle01"/>
    <w:basedOn w:val="DefaultParagraphFont"/>
    <w:rsid w:val="00821F2A"/>
    <w:rPr>
      <w:rFonts w:ascii="Times New Roman" w:hAnsi="Times New Roman" w:cs="Times New Roman" w:hint="default"/>
      <w:b w:val="0"/>
      <w:bCs w:val="0"/>
      <w:i/>
      <w:iCs/>
      <w:color w:val="000000"/>
      <w:sz w:val="28"/>
      <w:szCs w:val="28"/>
    </w:rPr>
  </w:style>
  <w:style w:type="character" w:customStyle="1" w:styleId="Vnbnnidung2">
    <w:name w:val="Văn bản nội dung (2)_"/>
    <w:link w:val="Vnbnnidung20"/>
    <w:rsid w:val="001D1F00"/>
    <w:rPr>
      <w:sz w:val="26"/>
      <w:szCs w:val="26"/>
      <w:shd w:val="clear" w:color="auto" w:fill="FFFFFF"/>
    </w:rPr>
  </w:style>
  <w:style w:type="paragraph" w:customStyle="1" w:styleId="Vnbnnidung20">
    <w:name w:val="Văn bản nội dung (2)"/>
    <w:basedOn w:val="Normal"/>
    <w:link w:val="Vnbnnidung2"/>
    <w:rsid w:val="001D1F00"/>
    <w:pPr>
      <w:widowControl w:val="0"/>
      <w:shd w:val="clear" w:color="auto" w:fill="FFFFFF"/>
      <w:spacing w:before="300" w:after="300" w:line="0" w:lineRule="atLeast"/>
      <w:jc w:val="center"/>
    </w:pPr>
    <w:rPr>
      <w:rFonts w:ascii="Times New Roman" w:eastAsia="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266789">
      <w:bodyDiv w:val="1"/>
      <w:marLeft w:val="0"/>
      <w:marRight w:val="0"/>
      <w:marTop w:val="0"/>
      <w:marBottom w:val="0"/>
      <w:divBdr>
        <w:top w:val="none" w:sz="0" w:space="0" w:color="auto"/>
        <w:left w:val="none" w:sz="0" w:space="0" w:color="auto"/>
        <w:bottom w:val="none" w:sz="0" w:space="0" w:color="auto"/>
        <w:right w:val="none" w:sz="0" w:space="0" w:color="auto"/>
      </w:divBdr>
    </w:div>
    <w:div w:id="354968840">
      <w:bodyDiv w:val="1"/>
      <w:marLeft w:val="0"/>
      <w:marRight w:val="0"/>
      <w:marTop w:val="0"/>
      <w:marBottom w:val="0"/>
      <w:divBdr>
        <w:top w:val="none" w:sz="0" w:space="0" w:color="auto"/>
        <w:left w:val="none" w:sz="0" w:space="0" w:color="auto"/>
        <w:bottom w:val="none" w:sz="0" w:space="0" w:color="auto"/>
        <w:right w:val="none" w:sz="0" w:space="0" w:color="auto"/>
      </w:divBdr>
    </w:div>
    <w:div w:id="776952217">
      <w:bodyDiv w:val="1"/>
      <w:marLeft w:val="0"/>
      <w:marRight w:val="0"/>
      <w:marTop w:val="0"/>
      <w:marBottom w:val="0"/>
      <w:divBdr>
        <w:top w:val="none" w:sz="0" w:space="0" w:color="auto"/>
        <w:left w:val="none" w:sz="0" w:space="0" w:color="auto"/>
        <w:bottom w:val="none" w:sz="0" w:space="0" w:color="auto"/>
        <w:right w:val="none" w:sz="0" w:space="0" w:color="auto"/>
      </w:divBdr>
    </w:div>
    <w:div w:id="10605928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EFEF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7C1B49-2BE4-4A8B-9D7B-17527A5B328E}"/>
</file>

<file path=customXml/itemProps2.xml><?xml version="1.0" encoding="utf-8"?>
<ds:datastoreItem xmlns:ds="http://schemas.openxmlformats.org/officeDocument/2006/customXml" ds:itemID="{AAC5AEB5-1E76-49BA-84C0-C1125AEA59AF}"/>
</file>

<file path=customXml/itemProps3.xml><?xml version="1.0" encoding="utf-8"?>
<ds:datastoreItem xmlns:ds="http://schemas.openxmlformats.org/officeDocument/2006/customXml" ds:itemID="{C9248508-4833-449A-BF31-E1721807574D}"/>
</file>

<file path=docProps/app.xml><?xml version="1.0" encoding="utf-8"?>
<Properties xmlns="http://schemas.openxmlformats.org/officeDocument/2006/extended-properties" xmlns:vt="http://schemas.openxmlformats.org/officeDocument/2006/docPropsVTypes">
  <Template>Normal.dotm</Template>
  <TotalTime>6</TotalTime>
  <Pages>5</Pages>
  <Words>1721</Words>
  <Characters>9813</Characters>
  <Application>Microsoft Office Word</Application>
  <DocSecurity>0</DocSecurity>
  <PresentationFormat/>
  <Lines>81</Lines>
  <Paragraphs>23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Bé néi vô</vt:lpstr>
    </vt:vector>
  </TitlesOfParts>
  <Company>HOME</Company>
  <LinksUpToDate>false</LinksUpToDate>
  <CharactersWithSpaces>11511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néi vô</dc:title>
  <dc:subject/>
  <dc:creator>User</dc:creator>
  <cp:keywords/>
  <cp:lastModifiedBy>Admin</cp:lastModifiedBy>
  <cp:revision>7</cp:revision>
  <cp:lastPrinted>2020-09-21T05:38:00Z</cp:lastPrinted>
  <dcterms:created xsi:type="dcterms:W3CDTF">2020-09-17T08:42:00Z</dcterms:created>
  <dcterms:modified xsi:type="dcterms:W3CDTF">2020-09-24T08:33:00Z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